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94B" w:rsidRPr="00E26DC0" w:rsidRDefault="00C7094B" w:rsidP="00C7094B">
      <w:pPr>
        <w:jc w:val="center"/>
        <w:outlineLvl w:val="1"/>
        <w:rPr>
          <w:rFonts w:ascii="Arial" w:hAnsi="Arial" w:cs="Arial"/>
          <w:b/>
          <w:bCs/>
          <w:caps/>
          <w:color w:val="404040" w:themeColor="text1" w:themeTint="BF"/>
          <w:kern w:val="36"/>
          <w:sz w:val="28"/>
          <w:szCs w:val="28"/>
        </w:rPr>
      </w:pPr>
      <w:r w:rsidRPr="00E26DC0">
        <w:rPr>
          <w:rFonts w:ascii="Arial" w:hAnsi="Arial" w:cs="Arial"/>
          <w:b/>
          <w:bCs/>
          <w:caps/>
          <w:color w:val="404040" w:themeColor="text1" w:themeTint="BF"/>
          <w:kern w:val="36"/>
          <w:sz w:val="28"/>
          <w:szCs w:val="28"/>
        </w:rPr>
        <w:t>Приемный ребенок: трудные вопросы</w:t>
      </w:r>
    </w:p>
    <w:p w:rsidR="00C7094B" w:rsidRPr="00E26DC0" w:rsidRDefault="00C7094B" w:rsidP="00C7094B">
      <w:pPr>
        <w:jc w:val="both"/>
        <w:rPr>
          <w:rFonts w:ascii="Arial" w:hAnsi="Arial" w:cs="Arial"/>
          <w:color w:val="404040" w:themeColor="text1" w:themeTint="BF"/>
          <w:sz w:val="18"/>
          <w:szCs w:val="18"/>
        </w:rPr>
      </w:pPr>
      <w:r w:rsidRPr="00E26DC0">
        <w:rPr>
          <w:rFonts w:ascii="Arial" w:hAnsi="Arial" w:cs="Arial"/>
          <w:noProof/>
          <w:color w:val="404040" w:themeColor="text1" w:themeTint="BF"/>
          <w:sz w:val="18"/>
          <w:szCs w:val="18"/>
        </w:rPr>
        <w:drawing>
          <wp:anchor distT="0" distB="0" distL="114300" distR="114300" simplePos="0" relativeHeight="251659264" behindDoc="0" locked="0" layoutInCell="1" allowOverlap="1">
            <wp:simplePos x="0" y="0"/>
            <wp:positionH relativeFrom="column">
              <wp:posOffset>24765</wp:posOffset>
            </wp:positionH>
            <wp:positionV relativeFrom="paragraph">
              <wp:posOffset>-5715</wp:posOffset>
            </wp:positionV>
            <wp:extent cx="2740025" cy="2730500"/>
            <wp:effectExtent l="19050" t="0" r="3175" b="0"/>
            <wp:wrapSquare wrapText="bothSides"/>
            <wp:docPr id="5" name="Рисунок 5" descr="4f24b3bdb68d09b34d24b4e9cb21e9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f24b3bdb68d09b34d24b4e9cb21e9e7"/>
                    <pic:cNvPicPr>
                      <a:picLocks noChangeAspect="1" noChangeArrowheads="1"/>
                    </pic:cNvPicPr>
                  </pic:nvPicPr>
                  <pic:blipFill>
                    <a:blip r:embed="rId4" cstate="print"/>
                    <a:srcRect/>
                    <a:stretch>
                      <a:fillRect/>
                    </a:stretch>
                  </pic:blipFill>
                  <pic:spPr bwMode="auto">
                    <a:xfrm>
                      <a:off x="0" y="0"/>
                      <a:ext cx="2740025" cy="2730500"/>
                    </a:xfrm>
                    <a:prstGeom prst="rect">
                      <a:avLst/>
                    </a:prstGeom>
                    <a:noFill/>
                    <a:ln w="9525">
                      <a:noFill/>
                      <a:miter lim="800000"/>
                      <a:headEnd/>
                      <a:tailEnd/>
                    </a:ln>
                  </pic:spPr>
                </pic:pic>
              </a:graphicData>
            </a:graphic>
          </wp:anchor>
        </w:drawing>
      </w:r>
    </w:p>
    <w:p w:rsidR="00C7094B" w:rsidRPr="00E26DC0" w:rsidRDefault="00C7094B" w:rsidP="00C7094B">
      <w:pPr>
        <w:spacing w:line="336" w:lineRule="atLeast"/>
        <w:jc w:val="both"/>
        <w:rPr>
          <w:rFonts w:ascii="Times New Roman" w:hAnsi="Times New Roman" w:cs="Times New Roman"/>
          <w:color w:val="404040" w:themeColor="text1" w:themeTint="BF"/>
          <w:sz w:val="24"/>
          <w:szCs w:val="24"/>
        </w:rPr>
      </w:pPr>
      <w:r w:rsidRPr="00E26DC0">
        <w:rPr>
          <w:rFonts w:ascii="Times New Roman" w:hAnsi="Times New Roman" w:cs="Times New Roman"/>
          <w:color w:val="404040" w:themeColor="text1" w:themeTint="BF"/>
          <w:sz w:val="24"/>
          <w:szCs w:val="24"/>
        </w:rPr>
        <w:t xml:space="preserve">Ответственные родители, воспитывая ребенка, то и дело сталкиваются с трудностями и проблемами. Воспитание ребенка неродного, приемного ребенка не исключение. Однако и вопросы в таких семьях часто специфические, найти ответы, на которые бывает не так просто, ведь зачастую у «обычных» семей их не возникает. </w:t>
      </w:r>
    </w:p>
    <w:p w:rsidR="00C7094B" w:rsidRPr="00E26DC0" w:rsidRDefault="00C7094B" w:rsidP="00C7094B">
      <w:pPr>
        <w:spacing w:line="336" w:lineRule="atLeast"/>
        <w:jc w:val="both"/>
        <w:rPr>
          <w:rFonts w:ascii="Times New Roman" w:hAnsi="Times New Roman" w:cs="Times New Roman"/>
          <w:color w:val="404040" w:themeColor="text1" w:themeTint="BF"/>
          <w:sz w:val="24"/>
          <w:szCs w:val="24"/>
        </w:rPr>
      </w:pPr>
      <w:r w:rsidRPr="00E26DC0">
        <w:rPr>
          <w:rFonts w:ascii="Times New Roman" w:hAnsi="Times New Roman" w:cs="Times New Roman"/>
          <w:color w:val="404040" w:themeColor="text1" w:themeTint="BF"/>
          <w:sz w:val="24"/>
          <w:szCs w:val="24"/>
        </w:rPr>
        <w:t xml:space="preserve">Итак, некоторые трудные вопросы приемных родителей и ответы на них. </w:t>
      </w:r>
    </w:p>
    <w:p w:rsidR="00C7094B" w:rsidRPr="00E26DC0" w:rsidRDefault="00C7094B" w:rsidP="00C7094B">
      <w:pPr>
        <w:spacing w:line="336" w:lineRule="atLeast"/>
        <w:jc w:val="both"/>
        <w:rPr>
          <w:rFonts w:ascii="Times New Roman" w:hAnsi="Times New Roman" w:cs="Times New Roman"/>
          <w:color w:val="404040" w:themeColor="text1" w:themeTint="BF"/>
          <w:sz w:val="24"/>
          <w:szCs w:val="24"/>
        </w:rPr>
      </w:pPr>
      <w:r w:rsidRPr="00E26DC0">
        <w:rPr>
          <w:rFonts w:ascii="Times New Roman" w:hAnsi="Times New Roman" w:cs="Times New Roman"/>
          <w:b/>
          <w:bCs/>
          <w:color w:val="404040" w:themeColor="text1" w:themeTint="BF"/>
          <w:sz w:val="24"/>
          <w:szCs w:val="24"/>
        </w:rPr>
        <w:t xml:space="preserve">Говорить ли ребенку, что он неродной? Если да, то в каком </w:t>
      </w:r>
      <w:proofErr w:type="gramStart"/>
      <w:r w:rsidRPr="00E26DC0">
        <w:rPr>
          <w:rFonts w:ascii="Times New Roman" w:hAnsi="Times New Roman" w:cs="Times New Roman"/>
          <w:b/>
          <w:bCs/>
          <w:color w:val="404040" w:themeColor="text1" w:themeTint="BF"/>
          <w:sz w:val="24"/>
          <w:szCs w:val="24"/>
        </w:rPr>
        <w:t>возрасте</w:t>
      </w:r>
      <w:proofErr w:type="gramEnd"/>
      <w:r w:rsidRPr="00E26DC0">
        <w:rPr>
          <w:rFonts w:ascii="Times New Roman" w:hAnsi="Times New Roman" w:cs="Times New Roman"/>
          <w:b/>
          <w:bCs/>
          <w:color w:val="404040" w:themeColor="text1" w:themeTint="BF"/>
          <w:sz w:val="24"/>
          <w:szCs w:val="24"/>
        </w:rPr>
        <w:t xml:space="preserve"> и </w:t>
      </w:r>
      <w:proofErr w:type="gramStart"/>
      <w:r w:rsidRPr="00E26DC0">
        <w:rPr>
          <w:rFonts w:ascii="Times New Roman" w:hAnsi="Times New Roman" w:cs="Times New Roman"/>
          <w:b/>
          <w:bCs/>
          <w:color w:val="404040" w:themeColor="text1" w:themeTint="BF"/>
          <w:sz w:val="24"/>
          <w:szCs w:val="24"/>
        </w:rPr>
        <w:t>каким</w:t>
      </w:r>
      <w:proofErr w:type="gramEnd"/>
      <w:r w:rsidRPr="00E26DC0">
        <w:rPr>
          <w:rFonts w:ascii="Times New Roman" w:hAnsi="Times New Roman" w:cs="Times New Roman"/>
          <w:b/>
          <w:bCs/>
          <w:color w:val="404040" w:themeColor="text1" w:themeTint="BF"/>
          <w:sz w:val="24"/>
          <w:szCs w:val="24"/>
        </w:rPr>
        <w:t xml:space="preserve"> образом?</w:t>
      </w:r>
      <w:r w:rsidRPr="00E26DC0">
        <w:rPr>
          <w:rFonts w:ascii="Times New Roman" w:hAnsi="Times New Roman" w:cs="Times New Roman"/>
          <w:color w:val="404040" w:themeColor="text1" w:themeTint="BF"/>
          <w:sz w:val="24"/>
          <w:szCs w:val="24"/>
        </w:rPr>
        <w:t xml:space="preserve"> </w:t>
      </w:r>
    </w:p>
    <w:p w:rsidR="00C7094B" w:rsidRPr="00E26DC0" w:rsidRDefault="00C7094B" w:rsidP="00C7094B">
      <w:pPr>
        <w:spacing w:line="336" w:lineRule="atLeast"/>
        <w:jc w:val="both"/>
        <w:rPr>
          <w:rFonts w:ascii="Times New Roman" w:hAnsi="Times New Roman" w:cs="Times New Roman"/>
          <w:color w:val="404040" w:themeColor="text1" w:themeTint="BF"/>
          <w:sz w:val="24"/>
          <w:szCs w:val="24"/>
        </w:rPr>
      </w:pPr>
      <w:r w:rsidRPr="00E26DC0">
        <w:rPr>
          <w:rFonts w:ascii="Times New Roman" w:hAnsi="Times New Roman" w:cs="Times New Roman"/>
          <w:color w:val="404040" w:themeColor="text1" w:themeTint="BF"/>
          <w:sz w:val="24"/>
          <w:szCs w:val="24"/>
        </w:rPr>
        <w:t xml:space="preserve">Специалисты достаточно однозначно сходятся во мнении, что в абсолютном большинстве случаев лучшей тактикой является правда, причем, чем раньше она открыта ребенку, тем лучше. Это связано с тем, что психологическая травма от внезапно открывшейся перед ребенком лжи такого рода всегда очень глубокая и часто портит отношения навсегда. Риск же раскрытия семейной тайны есть всегда, как бы ни старались родители утаить прошлое. </w:t>
      </w:r>
    </w:p>
    <w:p w:rsidR="00C7094B" w:rsidRPr="00E26DC0" w:rsidRDefault="00C7094B" w:rsidP="00C7094B">
      <w:pPr>
        <w:spacing w:line="336" w:lineRule="atLeast"/>
        <w:jc w:val="both"/>
        <w:rPr>
          <w:rFonts w:ascii="Times New Roman" w:hAnsi="Times New Roman" w:cs="Times New Roman"/>
          <w:color w:val="404040" w:themeColor="text1" w:themeTint="BF"/>
          <w:sz w:val="24"/>
          <w:szCs w:val="24"/>
        </w:rPr>
      </w:pPr>
      <w:r w:rsidRPr="00E26DC0">
        <w:rPr>
          <w:rFonts w:ascii="Times New Roman" w:hAnsi="Times New Roman" w:cs="Times New Roman"/>
          <w:color w:val="404040" w:themeColor="text1" w:themeTint="BF"/>
          <w:sz w:val="24"/>
          <w:szCs w:val="24"/>
        </w:rPr>
        <w:t xml:space="preserve">При этом правда о происхождении ребенка, поданная правильным образом, практически не травмирует, гибкая психика ребенка способна воспринять такую информацию достаточно легко. Лучший момент для такого разговора наступает тогда, когда ребенок впервые начинает интересоваться вопросом «откуда берутся дети». Обычно это происходит в возрасте 3-6 лет, ребенку до 3 лет обычно совершенно неважно, как он появился на свет, важно лишь чувствовать тепло и заботу близких. Когда же появляются первые вопросы и интерес к этой теме, тогда и стоит рассказать о том, что иногда ребенок рождается у одних родителей, а воспитывают его по разным причинам другие. Подрастая, ребенок будет задавать уточняющие вопросы, на которые тоже стоит давать прямые и честные ответы, конечно же, понятным для ребенка языком. </w:t>
      </w:r>
    </w:p>
    <w:p w:rsidR="00C7094B" w:rsidRPr="00E26DC0" w:rsidRDefault="00C7094B" w:rsidP="00C7094B">
      <w:pPr>
        <w:spacing w:line="336" w:lineRule="atLeast"/>
        <w:jc w:val="both"/>
        <w:rPr>
          <w:rFonts w:ascii="Times New Roman" w:hAnsi="Times New Roman" w:cs="Times New Roman"/>
          <w:color w:val="404040" w:themeColor="text1" w:themeTint="BF"/>
          <w:sz w:val="24"/>
          <w:szCs w:val="24"/>
        </w:rPr>
      </w:pPr>
      <w:r w:rsidRPr="00E26DC0">
        <w:rPr>
          <w:rFonts w:ascii="Times New Roman" w:hAnsi="Times New Roman" w:cs="Times New Roman"/>
          <w:b/>
          <w:bCs/>
          <w:color w:val="404040" w:themeColor="text1" w:themeTint="BF"/>
          <w:sz w:val="24"/>
          <w:szCs w:val="24"/>
        </w:rPr>
        <w:t xml:space="preserve">Что говорить ребенку о его кровной семье, как строить отношения с родными ребенка? </w:t>
      </w:r>
    </w:p>
    <w:p w:rsidR="00C7094B" w:rsidRPr="00E26DC0" w:rsidRDefault="00C7094B" w:rsidP="00C7094B">
      <w:pPr>
        <w:spacing w:line="336" w:lineRule="atLeast"/>
        <w:jc w:val="both"/>
        <w:rPr>
          <w:rFonts w:ascii="Times New Roman" w:hAnsi="Times New Roman" w:cs="Times New Roman"/>
          <w:color w:val="404040" w:themeColor="text1" w:themeTint="BF"/>
          <w:sz w:val="24"/>
          <w:szCs w:val="24"/>
        </w:rPr>
      </w:pPr>
      <w:r w:rsidRPr="00E26DC0">
        <w:rPr>
          <w:rFonts w:ascii="Times New Roman" w:hAnsi="Times New Roman" w:cs="Times New Roman"/>
          <w:color w:val="404040" w:themeColor="text1" w:themeTint="BF"/>
          <w:sz w:val="24"/>
          <w:szCs w:val="24"/>
        </w:rPr>
        <w:t xml:space="preserve">Специалисты и те родители, которые уже имеют опыт воспитания приемных детей, советуют: не следует утаивать от ребенка информацию о его кровной семье, а тем более говорить неправду. Известна масса случаев, когда неосведомленность ребенка приводит к трагедиям, а информированность — уберегает, вселяет веру в его новую семью, вызывает благодарность к приемным родителям. </w:t>
      </w:r>
    </w:p>
    <w:p w:rsidR="00C7094B" w:rsidRPr="00E26DC0" w:rsidRDefault="00C7094B" w:rsidP="00C7094B">
      <w:pPr>
        <w:spacing w:line="336" w:lineRule="atLeast"/>
        <w:jc w:val="both"/>
        <w:rPr>
          <w:rFonts w:ascii="Times New Roman" w:hAnsi="Times New Roman" w:cs="Times New Roman"/>
          <w:color w:val="404040" w:themeColor="text1" w:themeTint="BF"/>
          <w:sz w:val="24"/>
          <w:szCs w:val="24"/>
        </w:rPr>
      </w:pPr>
      <w:r w:rsidRPr="00E26DC0">
        <w:rPr>
          <w:rFonts w:ascii="Times New Roman" w:hAnsi="Times New Roman" w:cs="Times New Roman"/>
          <w:color w:val="404040" w:themeColor="text1" w:themeTint="BF"/>
          <w:sz w:val="24"/>
          <w:szCs w:val="24"/>
        </w:rPr>
        <w:t xml:space="preserve">Исследования психологов показывают, что если ребенок чувствует или знает, что между людьми, которые его окружают сейчас (усыновители, опекуны, приемные родители), и его кровной семьей есть согласие, то ему спокойно и комфортно. Преимущественно это относится к детям, которые сохраняют положительные воспоминания о родителях, родных. Ни в коем случае нельзя корректировать эти отношения или неодобрительно отзываться о них. </w:t>
      </w:r>
    </w:p>
    <w:p w:rsidR="00C7094B" w:rsidRPr="00E26DC0" w:rsidRDefault="00C7094B" w:rsidP="00C7094B">
      <w:pPr>
        <w:spacing w:line="336" w:lineRule="atLeast"/>
        <w:jc w:val="both"/>
        <w:rPr>
          <w:rFonts w:ascii="Times New Roman" w:hAnsi="Times New Roman" w:cs="Times New Roman"/>
          <w:color w:val="404040" w:themeColor="text1" w:themeTint="BF"/>
          <w:sz w:val="24"/>
          <w:szCs w:val="24"/>
        </w:rPr>
      </w:pPr>
      <w:r w:rsidRPr="00E26DC0">
        <w:rPr>
          <w:rFonts w:ascii="Times New Roman" w:hAnsi="Times New Roman" w:cs="Times New Roman"/>
          <w:color w:val="404040" w:themeColor="text1" w:themeTint="BF"/>
          <w:sz w:val="24"/>
          <w:szCs w:val="24"/>
        </w:rPr>
        <w:lastRenderedPageBreak/>
        <w:t xml:space="preserve">Если же между взрослыми, окружающими его в данный момент, и кровной семьей складываются конфликтные отношения, то в его сознании возникает мысль: «Раз мои родители плохие, то и я такой же (или обо мне также думают)». Психологии категорически предостерегают: ни в коем случае нельзя высказываться о прежней семье ребенка пренебрежительно. </w:t>
      </w:r>
    </w:p>
    <w:p w:rsidR="00C7094B" w:rsidRPr="00E26DC0" w:rsidRDefault="00C7094B" w:rsidP="00C7094B">
      <w:pPr>
        <w:spacing w:line="336" w:lineRule="atLeast"/>
        <w:jc w:val="both"/>
        <w:rPr>
          <w:rFonts w:ascii="Times New Roman" w:hAnsi="Times New Roman" w:cs="Times New Roman"/>
          <w:color w:val="404040" w:themeColor="text1" w:themeTint="BF"/>
          <w:sz w:val="24"/>
          <w:szCs w:val="24"/>
        </w:rPr>
      </w:pPr>
      <w:r w:rsidRPr="00E26DC0">
        <w:rPr>
          <w:rFonts w:ascii="Times New Roman" w:hAnsi="Times New Roman" w:cs="Times New Roman"/>
          <w:b/>
          <w:bCs/>
          <w:color w:val="404040" w:themeColor="text1" w:themeTint="BF"/>
          <w:sz w:val="24"/>
          <w:szCs w:val="24"/>
        </w:rPr>
        <w:t>Как выстроить отношения приемного ребенка с родными детьми?</w:t>
      </w:r>
      <w:r w:rsidRPr="00E26DC0">
        <w:rPr>
          <w:rFonts w:ascii="Times New Roman" w:hAnsi="Times New Roman" w:cs="Times New Roman"/>
          <w:color w:val="404040" w:themeColor="text1" w:themeTint="BF"/>
          <w:sz w:val="24"/>
          <w:szCs w:val="24"/>
        </w:rPr>
        <w:t xml:space="preserve"> </w:t>
      </w:r>
    </w:p>
    <w:p w:rsidR="00C7094B" w:rsidRPr="00E26DC0" w:rsidRDefault="00C7094B" w:rsidP="00C7094B">
      <w:pPr>
        <w:spacing w:line="336" w:lineRule="atLeast"/>
        <w:jc w:val="both"/>
        <w:rPr>
          <w:rFonts w:ascii="Times New Roman" w:hAnsi="Times New Roman" w:cs="Times New Roman"/>
          <w:color w:val="404040" w:themeColor="text1" w:themeTint="BF"/>
          <w:sz w:val="24"/>
          <w:szCs w:val="24"/>
        </w:rPr>
      </w:pPr>
      <w:r w:rsidRPr="00E26DC0">
        <w:rPr>
          <w:rFonts w:ascii="Times New Roman" w:hAnsi="Times New Roman" w:cs="Times New Roman"/>
          <w:color w:val="404040" w:themeColor="text1" w:themeTint="BF"/>
          <w:sz w:val="24"/>
          <w:szCs w:val="24"/>
        </w:rPr>
        <w:t xml:space="preserve">Кровные дети, как бы они сами ни относились к приемным, все равно займут позицию родителей. Если родитель настроен на то, что приемный ребенок будет жить в семье, то дети рано или поздно примут эту позицию. Если же родители колеблются или начинают себя неправильно вести по отношению к приемным детям, то, конечно, кровные дети повторяют и выявляют это как индикатор. </w:t>
      </w:r>
    </w:p>
    <w:p w:rsidR="00C7094B" w:rsidRPr="00E26DC0" w:rsidRDefault="00C7094B" w:rsidP="00C7094B">
      <w:pPr>
        <w:spacing w:line="336" w:lineRule="atLeast"/>
        <w:jc w:val="both"/>
        <w:rPr>
          <w:rFonts w:ascii="Times New Roman" w:hAnsi="Times New Roman" w:cs="Times New Roman"/>
          <w:color w:val="404040" w:themeColor="text1" w:themeTint="BF"/>
          <w:sz w:val="24"/>
          <w:szCs w:val="24"/>
        </w:rPr>
      </w:pPr>
      <w:r w:rsidRPr="00E26DC0">
        <w:rPr>
          <w:rFonts w:ascii="Times New Roman" w:hAnsi="Times New Roman" w:cs="Times New Roman"/>
          <w:color w:val="404040" w:themeColor="text1" w:themeTint="BF"/>
          <w:sz w:val="24"/>
          <w:szCs w:val="24"/>
        </w:rPr>
        <w:t xml:space="preserve">Если в семье есть свои дети, то психологи рекомендуют брать приемных детей младше своих, чтобы установилась естественная иерархия. Безусловно, детей следует подготовить к предстоящему событию, вместе продумать, как и взрослые, и дети в семье смогут помочь адаптироваться «новичкам», еще раз обсудить правила и традиции семьи, которые будут преподноситься и новым членам семьи. </w:t>
      </w:r>
    </w:p>
    <w:p w:rsidR="00C7094B" w:rsidRPr="00E26DC0" w:rsidRDefault="00C7094B" w:rsidP="00C7094B">
      <w:pPr>
        <w:spacing w:line="336" w:lineRule="atLeast"/>
        <w:jc w:val="both"/>
        <w:rPr>
          <w:rFonts w:ascii="Times New Roman" w:hAnsi="Times New Roman" w:cs="Times New Roman"/>
          <w:color w:val="404040" w:themeColor="text1" w:themeTint="BF"/>
          <w:sz w:val="24"/>
          <w:szCs w:val="24"/>
        </w:rPr>
      </w:pPr>
      <w:proofErr w:type="gramStart"/>
      <w:r w:rsidRPr="00E26DC0">
        <w:rPr>
          <w:rFonts w:ascii="Times New Roman" w:hAnsi="Times New Roman" w:cs="Times New Roman"/>
          <w:color w:val="404040" w:themeColor="text1" w:themeTint="BF"/>
          <w:sz w:val="24"/>
          <w:szCs w:val="24"/>
        </w:rPr>
        <w:t>Конфликты и напряжение практически неизбежны, особенно в период адаптации, здесь от родителей потребуется максимум терпения и объективности, очень важно при разрешении трудных ситуаций опираться не на сиюминутные эмоции, а апеллировать к правилам, единым для всех (если в семье нельзя без спроса брать чужие вещи, то нельзя это и родным детям, и приемным, если нельзя бить братьев и сестер, то это</w:t>
      </w:r>
      <w:proofErr w:type="gramEnd"/>
      <w:r w:rsidRPr="00E26DC0">
        <w:rPr>
          <w:rFonts w:ascii="Times New Roman" w:hAnsi="Times New Roman" w:cs="Times New Roman"/>
          <w:color w:val="404040" w:themeColor="text1" w:themeTint="BF"/>
          <w:sz w:val="24"/>
          <w:szCs w:val="24"/>
        </w:rPr>
        <w:t xml:space="preserve"> правило тоже распространяется на всех). </w:t>
      </w:r>
    </w:p>
    <w:p w:rsidR="00C7094B" w:rsidRPr="00E26DC0" w:rsidRDefault="00C7094B" w:rsidP="00C7094B">
      <w:pPr>
        <w:rPr>
          <w:rFonts w:ascii="Times New Roman" w:hAnsi="Times New Roman" w:cs="Times New Roman"/>
          <w:color w:val="404040" w:themeColor="text1" w:themeTint="BF"/>
          <w:sz w:val="24"/>
          <w:szCs w:val="24"/>
        </w:rPr>
      </w:pPr>
    </w:p>
    <w:p w:rsidR="00C7094B" w:rsidRPr="00E26DC0" w:rsidRDefault="00C7094B" w:rsidP="00C7094B">
      <w:pPr>
        <w:ind w:firstLine="708"/>
        <w:rPr>
          <w:rFonts w:ascii="Times New Roman" w:hAnsi="Times New Roman" w:cs="Times New Roman"/>
          <w:color w:val="404040" w:themeColor="text1" w:themeTint="BF"/>
          <w:sz w:val="24"/>
          <w:szCs w:val="24"/>
        </w:rPr>
      </w:pPr>
    </w:p>
    <w:p w:rsidR="00000000" w:rsidRDefault="00C7094B"/>
    <w:sectPr w:rsidR="00000000" w:rsidSect="00E26DC0">
      <w:pgSz w:w="11906" w:h="16838"/>
      <w:pgMar w:top="1134" w:right="568"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C7094B"/>
    <w:rsid w:val="00C70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3562</Characters>
  <Application>Microsoft Office Word</Application>
  <DocSecurity>0</DocSecurity>
  <Lines>29</Lines>
  <Paragraphs>8</Paragraphs>
  <ScaleCrop>false</ScaleCrop>
  <Company>Reanimator Extreme Edition</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2012-02-24T05:48:00Z</dcterms:created>
  <dcterms:modified xsi:type="dcterms:W3CDTF">2012-02-24T05:49:00Z</dcterms:modified>
</cp:coreProperties>
</file>