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F" w:rsidRDefault="00270EFF" w:rsidP="00F27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8393507"/>
            <wp:effectExtent l="19050" t="0" r="3810" b="0"/>
            <wp:docPr id="2" name="Рисунок 1" descr="C:\Documents and Settings\User\Мои документы\Мои рисунки\2013-10-2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3-10-2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FF" w:rsidRDefault="00270EFF" w:rsidP="00F27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FF" w:rsidRDefault="00270EFF" w:rsidP="00F27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FF" w:rsidRDefault="00270EFF" w:rsidP="00F27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12" w:rsidRDefault="00F27012" w:rsidP="00F27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1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0C93" w:rsidRDefault="00850C93" w:rsidP="00F27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12" w:rsidRDefault="00F27012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план муниципального бюджетного общеобразовательного учреждения «Большеталдинская средняя общеобразовательная школа» составлен согласно</w:t>
      </w:r>
    </w:p>
    <w:p w:rsidR="00F27012" w:rsidRDefault="00F27012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приказу Министерства образования и науки Российской Федерации от 6 октября 2009 года № 373</w:t>
      </w:r>
      <w:r w:rsidR="0080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F7597" w:rsidRDefault="00EF7597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федеральному государственному образовательному стандарту основного общего образования, утвержденного приказом Министерства образования и науки Российской Федерации от 17 декабря 2010 года № 1897;</w:t>
      </w:r>
    </w:p>
    <w:p w:rsidR="00EF7597" w:rsidRDefault="00EF7597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приказу Департамента образования и науки Кемеровской области от 29 апреля 2013 года № 859 «О реализации федеральных государственных образовательных стандартов начального общего и основного общего образования в 2013-2014 учебном году»;</w:t>
      </w:r>
    </w:p>
    <w:p w:rsidR="00F27012" w:rsidRDefault="00F27012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приказу Министерства образования и науки Российской Федерации от 26 ноября 2010 года № 1241</w:t>
      </w:r>
      <w:r w:rsidR="00A75E18">
        <w:rPr>
          <w:rFonts w:ascii="Times New Roman" w:hAnsi="Times New Roman" w:cs="Times New Roman"/>
          <w:sz w:val="28"/>
          <w:szCs w:val="28"/>
        </w:rPr>
        <w:t>, зарегистрированный Минюстом России 4 февраля 2011 года № 19707 «О внесении изменений в федеральный государственный образовательный стандар</w:t>
      </w:r>
      <w:r w:rsidR="004E07DC">
        <w:rPr>
          <w:rFonts w:ascii="Times New Roman" w:hAnsi="Times New Roman" w:cs="Times New Roman"/>
          <w:sz w:val="28"/>
          <w:szCs w:val="28"/>
        </w:rPr>
        <w:t>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proofErr w:type="gramEnd"/>
    </w:p>
    <w:p w:rsidR="004E07DC" w:rsidRDefault="004E07DC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программы начального общего образования, рекомендованной к использованию Координационным советом   при департаменте общего образования Министерства образования и науки Российской Федерации (протокол заседания от 24-25 июля 2010 года № 1);</w:t>
      </w:r>
    </w:p>
    <w:p w:rsidR="004E07DC" w:rsidRDefault="004E07DC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приказу Министерства образования Российской Федерации от 9 марта 2004 года № 1312 «</w:t>
      </w:r>
      <w:r w:rsidR="00E46460">
        <w:rPr>
          <w:rFonts w:ascii="Times New Roman" w:hAnsi="Times New Roman" w:cs="Times New Roman"/>
          <w:sz w:val="28"/>
          <w:szCs w:val="28"/>
        </w:rPr>
        <w:t>Об утверждении ф</w:t>
      </w:r>
      <w:r>
        <w:rPr>
          <w:rFonts w:ascii="Times New Roman" w:hAnsi="Times New Roman" w:cs="Times New Roman"/>
          <w:sz w:val="28"/>
          <w:szCs w:val="28"/>
        </w:rPr>
        <w:t>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E07DC" w:rsidRDefault="004E07DC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приказу Министерства образования Российской Федер</w:t>
      </w:r>
      <w:r w:rsidR="00850C93">
        <w:rPr>
          <w:rFonts w:ascii="Times New Roman" w:hAnsi="Times New Roman" w:cs="Times New Roman"/>
          <w:sz w:val="28"/>
          <w:szCs w:val="28"/>
        </w:rPr>
        <w:t>ации от 5 марта 2004 года № 1089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6460">
        <w:rPr>
          <w:rFonts w:ascii="Times New Roman" w:hAnsi="Times New Roman" w:cs="Times New Roman"/>
          <w:sz w:val="28"/>
          <w:szCs w:val="28"/>
        </w:rPr>
        <w:t>Об утверждении ф</w:t>
      </w:r>
      <w:r>
        <w:rPr>
          <w:rFonts w:ascii="Times New Roman" w:hAnsi="Times New Roman" w:cs="Times New Roman"/>
          <w:sz w:val="28"/>
          <w:szCs w:val="28"/>
        </w:rPr>
        <w:t>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74CA1" w:rsidRDefault="004861C6" w:rsidP="00D74C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приказу Министерства образования и науки Российской Федерации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</w:t>
      </w:r>
      <w:r w:rsidR="00D74CA1">
        <w:rPr>
          <w:rFonts w:ascii="Times New Roman" w:hAnsi="Times New Roman" w:cs="Times New Roman"/>
          <w:sz w:val="28"/>
          <w:szCs w:val="28"/>
        </w:rPr>
        <w:t>«</w:t>
      </w:r>
      <w:r w:rsidR="00E46460">
        <w:rPr>
          <w:rFonts w:ascii="Times New Roman" w:hAnsi="Times New Roman" w:cs="Times New Roman"/>
          <w:sz w:val="28"/>
          <w:szCs w:val="28"/>
        </w:rPr>
        <w:t>Об утверждении ф</w:t>
      </w:r>
      <w:r w:rsidR="00D74CA1">
        <w:rPr>
          <w:rFonts w:ascii="Times New Roman" w:hAnsi="Times New Roman" w:cs="Times New Roman"/>
          <w:sz w:val="28"/>
          <w:szCs w:val="28"/>
        </w:rPr>
        <w:t>едерального базисного учебного плана и примерных учебных планов для образовательных учреждений Российской</w:t>
      </w:r>
      <w:proofErr w:type="gramEnd"/>
      <w:r w:rsidR="00D74CA1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="00D74CA1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="00D74CA1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образования»;</w:t>
      </w:r>
    </w:p>
    <w:p w:rsidR="00CF5144" w:rsidRDefault="00CF5144" w:rsidP="00CF5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приказу Министерства образования и науки Российской Федерации от 3</w:t>
      </w:r>
      <w:r w:rsidR="007343AC" w:rsidRPr="007343AC">
        <w:rPr>
          <w:rFonts w:ascii="Times New Roman" w:hAnsi="Times New Roman" w:cs="Times New Roman"/>
          <w:sz w:val="28"/>
          <w:szCs w:val="28"/>
        </w:rPr>
        <w:t xml:space="preserve"> </w:t>
      </w:r>
      <w:r w:rsidR="007343AC">
        <w:rPr>
          <w:rFonts w:ascii="Times New Roman" w:hAnsi="Times New Roman" w:cs="Times New Roman"/>
          <w:sz w:val="28"/>
          <w:szCs w:val="28"/>
        </w:rPr>
        <w:t xml:space="preserve">июня 2011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343AC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</w:t>
      </w:r>
      <w:r w:rsidR="00E46460">
        <w:rPr>
          <w:rFonts w:ascii="Times New Roman" w:hAnsi="Times New Roman" w:cs="Times New Roman"/>
          <w:sz w:val="28"/>
          <w:szCs w:val="28"/>
        </w:rPr>
        <w:t>Об утверждении ф</w:t>
      </w:r>
      <w:r>
        <w:rPr>
          <w:rFonts w:ascii="Times New Roman" w:hAnsi="Times New Roman" w:cs="Times New Roman"/>
          <w:sz w:val="28"/>
          <w:szCs w:val="28"/>
        </w:rPr>
        <w:t>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7343AC">
        <w:rPr>
          <w:rFonts w:ascii="Times New Roman" w:hAnsi="Times New Roman" w:cs="Times New Roman"/>
          <w:sz w:val="28"/>
          <w:szCs w:val="28"/>
        </w:rPr>
        <w:t xml:space="preserve"> (об увеличении предельно допустимой учебной нагрузки)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1C6" w:rsidRPr="00892A07" w:rsidRDefault="00CF5144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приказу Министерства образования и науки Российской Федерации от 24 декабря 2010 года № 2080 «Об утверждении федеральных перечней</w:t>
      </w:r>
      <w:r w:rsidR="00E46460">
        <w:rPr>
          <w:rFonts w:ascii="Times New Roman" w:hAnsi="Times New Roman" w:cs="Times New Roman"/>
          <w:sz w:val="28"/>
          <w:szCs w:val="28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</w:t>
      </w:r>
      <w:r w:rsidR="00E46460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общего образования и имеющих государственную аккредитацию на 2012-2013 учебный год»;</w:t>
      </w:r>
    </w:p>
    <w:p w:rsidR="00892A07" w:rsidRPr="00892A07" w:rsidRDefault="00892A07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приказу Министерства образования и науки Российской Федерации от 26.11.2010 г. № 2141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373»;</w:t>
      </w:r>
    </w:p>
    <w:p w:rsidR="00850C93" w:rsidRDefault="007343AC" w:rsidP="00EF7597">
      <w:pPr>
        <w:spacing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приказу </w:t>
      </w:r>
      <w:r w:rsidR="0089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892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892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92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892A07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A60994" w:rsidRDefault="00EF7597" w:rsidP="00850C93">
      <w:pPr>
        <w:spacing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02.</w:t>
      </w:r>
      <w:r w:rsidR="007343AC" w:rsidRPr="007343AC">
        <w:rPr>
          <w:rFonts w:ascii="Times New Roman" w:hAnsi="Times New Roman" w:cs="Times New Roman"/>
          <w:sz w:val="28"/>
          <w:szCs w:val="28"/>
        </w:rPr>
        <w:t xml:space="preserve">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</w:t>
      </w:r>
      <w:r w:rsidR="007343AC">
        <w:rPr>
          <w:rFonts w:ascii="Times New Roman" w:hAnsi="Times New Roman" w:cs="Times New Roman"/>
          <w:sz w:val="28"/>
          <w:szCs w:val="28"/>
        </w:rPr>
        <w:t xml:space="preserve"> </w:t>
      </w:r>
      <w:r w:rsidR="000D1BB7">
        <w:rPr>
          <w:rFonts w:ascii="Times New Roman" w:hAnsi="Times New Roman" w:cs="Times New Roman"/>
          <w:sz w:val="28"/>
          <w:szCs w:val="28"/>
        </w:rPr>
        <w:t xml:space="preserve"> от 9 марта 2004 г. №</w:t>
      </w:r>
      <w:r w:rsidR="007343AC" w:rsidRPr="007343AC">
        <w:rPr>
          <w:rFonts w:ascii="Times New Roman" w:hAnsi="Times New Roman" w:cs="Times New Roman"/>
          <w:sz w:val="28"/>
          <w:szCs w:val="28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(о введении  комплексного учебного курса</w:t>
      </w:r>
      <w:proofErr w:type="gramEnd"/>
      <w:r w:rsidR="007343AC" w:rsidRPr="007343A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343AC" w:rsidRPr="007343AC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этики»); </w:t>
      </w:r>
      <w:r w:rsidR="004F76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End"/>
    </w:p>
    <w:p w:rsidR="003172EB" w:rsidRPr="003172EB" w:rsidRDefault="004F764D" w:rsidP="00850C93">
      <w:pPr>
        <w:spacing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приказу</w:t>
      </w:r>
      <w:r w:rsidRPr="004F764D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764D">
        <w:rPr>
          <w:rFonts w:ascii="Times New Roman" w:hAnsi="Times New Roman" w:cs="Times New Roman"/>
          <w:sz w:val="28"/>
          <w:szCs w:val="28"/>
        </w:rPr>
        <w:t>от 16.06.2011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4D">
        <w:rPr>
          <w:rFonts w:ascii="Times New Roman" w:hAnsi="Times New Roman" w:cs="Times New Roman"/>
          <w:sz w:val="28"/>
          <w:szCs w:val="28"/>
        </w:rPr>
        <w:t xml:space="preserve"> № 1199 «О методических рекомендациях по составлению учебных планов  для  1-11 классов общеобразовательных  учреждений Кемеровской области  на 2011-2012 учебный год» (наименование приказа изменено в соответс</w:t>
      </w:r>
      <w:r>
        <w:rPr>
          <w:rFonts w:ascii="Times New Roman" w:hAnsi="Times New Roman" w:cs="Times New Roman"/>
          <w:sz w:val="28"/>
          <w:szCs w:val="28"/>
        </w:rPr>
        <w:t>твии с приказом от 21.10.2011 №</w:t>
      </w:r>
      <w:r w:rsidRPr="004F764D">
        <w:rPr>
          <w:rFonts w:ascii="Times New Roman" w:hAnsi="Times New Roman" w:cs="Times New Roman"/>
          <w:sz w:val="28"/>
          <w:szCs w:val="28"/>
        </w:rPr>
        <w:t>2047 (приложение);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172EB">
        <w:rPr>
          <w:rFonts w:ascii="Times New Roman" w:hAnsi="Times New Roman" w:cs="Times New Roman"/>
          <w:sz w:val="28"/>
          <w:szCs w:val="28"/>
        </w:rPr>
        <w:t xml:space="preserve">                            -  </w:t>
      </w:r>
      <w:r>
        <w:rPr>
          <w:rFonts w:ascii="Times New Roman" w:hAnsi="Times New Roman" w:cs="Times New Roman"/>
          <w:sz w:val="28"/>
          <w:szCs w:val="28"/>
        </w:rPr>
        <w:t xml:space="preserve"> приказу</w:t>
      </w:r>
      <w:r w:rsidRPr="004F764D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764D">
        <w:rPr>
          <w:rFonts w:ascii="Times New Roman" w:hAnsi="Times New Roman" w:cs="Times New Roman"/>
          <w:sz w:val="28"/>
          <w:szCs w:val="28"/>
        </w:rPr>
        <w:t xml:space="preserve">от 28.02.2012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4D">
        <w:rPr>
          <w:rFonts w:ascii="Times New Roman" w:hAnsi="Times New Roman" w:cs="Times New Roman"/>
          <w:sz w:val="28"/>
          <w:szCs w:val="28"/>
        </w:rPr>
        <w:t>№ 460 «О подготовке к введению в общеобразовательных учреждениях Кемеровской области в 2012-1213 учебном году комплексного учебного курса 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4F764D" w:rsidRPr="003172EB" w:rsidRDefault="003172EB" w:rsidP="003172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64D">
        <w:rPr>
          <w:rFonts w:ascii="Times New Roman" w:hAnsi="Times New Roman" w:cs="Times New Roman"/>
          <w:sz w:val="28"/>
          <w:szCs w:val="28"/>
        </w:rPr>
        <w:t xml:space="preserve">    </w:t>
      </w:r>
      <w:r w:rsidRPr="003172EB">
        <w:rPr>
          <w:rFonts w:ascii="Times New Roman" w:eastAsia="Times New Roman" w:hAnsi="Times New Roman" w:cs="Times New Roman"/>
          <w:sz w:val="28"/>
          <w:szCs w:val="28"/>
        </w:rPr>
        <w:t xml:space="preserve">приказу Министерства образования и науки РФ от 22 сентября 2011 г. N 2357 "О внесении изменений в федеральный государственный образовательный стандарт начального общего образования, утверждённый </w:t>
      </w:r>
      <w:r w:rsidRPr="003172EB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 6 октября 2009 г. N 373"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</w:t>
      </w:r>
      <w:r w:rsidRPr="003172EB">
        <w:rPr>
          <w:rFonts w:ascii="Times New Roman" w:eastAsia="Times New Roman" w:hAnsi="Times New Roman" w:cs="Times New Roman"/>
          <w:sz w:val="28"/>
          <w:szCs w:val="28"/>
        </w:rPr>
        <w:t xml:space="preserve"> в Минюсте РФ 12 декабря 2011 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72EB">
        <w:rPr>
          <w:rFonts w:ascii="Times New Roman" w:eastAsia="Times New Roman" w:hAnsi="Times New Roman" w:cs="Times New Roman"/>
          <w:sz w:val="28"/>
          <w:szCs w:val="28"/>
        </w:rPr>
        <w:t>егистрационный N 22540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="004F764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60994" w:rsidRDefault="004F764D" w:rsidP="001A42B1">
      <w:pPr>
        <w:spacing w:line="360" w:lineRule="auto"/>
        <w:ind w:left="-539" w:right="-18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46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 требованиями к условиям и организации обучения в общеобразовательных учреждениях </w:t>
      </w:r>
      <w:proofErr w:type="spellStart"/>
      <w:r w:rsidR="00E4646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46460">
        <w:rPr>
          <w:rFonts w:ascii="Times New Roman" w:hAnsi="Times New Roman" w:cs="Times New Roman"/>
          <w:sz w:val="28"/>
          <w:szCs w:val="28"/>
        </w:rPr>
        <w:t xml:space="preserve"> 2.4.2.2821-10, утвержденными постановлением Главного государственного санитарного врача Российской Федерации от 29 декабря 2010 года № 189.</w:t>
      </w:r>
    </w:p>
    <w:p w:rsidR="00CC253E" w:rsidRDefault="00CC253E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741F9F">
        <w:rPr>
          <w:rFonts w:ascii="Times New Roman" w:hAnsi="Times New Roman" w:cs="Times New Roman"/>
          <w:sz w:val="28"/>
          <w:szCs w:val="28"/>
        </w:rPr>
        <w:t>бщео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 ставит перед собой цель:</w:t>
      </w:r>
    </w:p>
    <w:p w:rsidR="001A42B1" w:rsidRDefault="00CC253E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</w:t>
      </w:r>
    </w:p>
    <w:p w:rsidR="00CC253E" w:rsidRDefault="00CC253E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окружающей природной и социальной среде, поддерживать и укреплять свое здоровье и физическую культуру;</w:t>
      </w:r>
    </w:p>
    <w:p w:rsidR="00CC253E" w:rsidRDefault="00CC253E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знания, умения и способы деятельности, определяющие степень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дальнейшему обучению;</w:t>
      </w:r>
    </w:p>
    <w:p w:rsidR="00E30AEB" w:rsidRDefault="00CC253E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</w:t>
      </w:r>
      <w:r w:rsidR="004079A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условия для развития у обучающихся элементарных навыков самообразования, контроля и самооценки</w:t>
      </w:r>
      <w:r w:rsidR="00E30AEB">
        <w:rPr>
          <w:rFonts w:ascii="Times New Roman" w:hAnsi="Times New Roman" w:cs="Times New Roman"/>
          <w:sz w:val="28"/>
          <w:szCs w:val="28"/>
        </w:rPr>
        <w:t>;</w:t>
      </w:r>
    </w:p>
    <w:p w:rsidR="00CC253E" w:rsidRPr="00E30AEB" w:rsidRDefault="00E30AEB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выполнять гигиенические требования</w:t>
      </w:r>
      <w:r w:rsidRPr="00E30AE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к условиям обучения школьников и сохранения их  здоровья</w:t>
      </w:r>
      <w:r w:rsidR="00CC253E" w:rsidRPr="00E30AEB">
        <w:rPr>
          <w:rFonts w:ascii="Times New Roman" w:hAnsi="Times New Roman" w:cs="Times New Roman"/>
          <w:sz w:val="28"/>
          <w:szCs w:val="28"/>
        </w:rPr>
        <w:t>.</w:t>
      </w:r>
    </w:p>
    <w:p w:rsidR="0037158E" w:rsidRPr="0037158E" w:rsidRDefault="0037158E" w:rsidP="003715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8E">
        <w:rPr>
          <w:rStyle w:val="ft6719"/>
          <w:rFonts w:ascii="Times New Roman" w:hAnsi="Times New Roman" w:cs="Times New Roman"/>
          <w:sz w:val="28"/>
          <w:szCs w:val="28"/>
        </w:rPr>
        <w:t xml:space="preserve">  Это решается следующими задачами:</w:t>
      </w:r>
    </w:p>
    <w:p w:rsidR="0037158E" w:rsidRPr="0037158E" w:rsidRDefault="0037158E" w:rsidP="0037158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1.   Обеспечение  комфортных условий смены  ведущей деятельности – игровой на </w:t>
      </w:r>
      <w:proofErr w:type="gramStart"/>
      <w:r w:rsidRPr="0037158E">
        <w:rPr>
          <w:rFonts w:ascii="Times New Roman" w:hAnsi="Times New Roman" w:cs="Times New Roman"/>
          <w:color w:val="000000"/>
          <w:sz w:val="28"/>
          <w:szCs w:val="28"/>
        </w:rPr>
        <w:t>учебную</w:t>
      </w:r>
      <w:proofErr w:type="gramEnd"/>
      <w:r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158E" w:rsidRPr="000A412F" w:rsidRDefault="0037158E" w:rsidP="000A412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2.      Обеспечение условий формирования учебной деятельности. </w:t>
      </w:r>
    </w:p>
    <w:p w:rsidR="0037158E" w:rsidRPr="0037158E" w:rsidRDefault="000A412F" w:rsidP="0037158E">
      <w:pPr>
        <w:spacing w:line="36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0A41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. Создание  условий для творческой продуктивной деятельности ребёнка. </w:t>
      </w:r>
    </w:p>
    <w:p w:rsidR="0037158E" w:rsidRPr="0037689B" w:rsidRDefault="000A412F" w:rsidP="0037689B">
      <w:pPr>
        <w:spacing w:line="36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214DF7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>.  Создание пространства для социальных практик младших школьников  и приобщения их к общественно значимым делам.</w:t>
      </w:r>
    </w:p>
    <w:p w:rsidR="004079A8" w:rsidRPr="004079A8" w:rsidRDefault="0037158E" w:rsidP="004079A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58E">
        <w:rPr>
          <w:rFonts w:ascii="Times New Roman" w:hAnsi="Times New Roman" w:cs="Times New Roman"/>
          <w:sz w:val="28"/>
          <w:szCs w:val="28"/>
        </w:rPr>
        <w:t xml:space="preserve">  Учебный план формируется с учетом особенностей первой ступени  общего образования как фундамента всего последующего обучения.</w:t>
      </w:r>
      <w:r w:rsidR="004079A8">
        <w:rPr>
          <w:rFonts w:ascii="Times New Roman" w:hAnsi="Times New Roman" w:cs="Times New Roman"/>
          <w:sz w:val="28"/>
          <w:szCs w:val="28"/>
        </w:rPr>
        <w:t xml:space="preserve"> </w:t>
      </w:r>
      <w:r w:rsidR="004079A8" w:rsidRPr="004079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Для формирования личности учащихся  в учебном плане школы представлены полностью все образовательные области. Благодаря этому обеспечивается расширение возможностей для самовыражения и самореализации личности учащихся.</w:t>
      </w:r>
    </w:p>
    <w:p w:rsidR="0037158E" w:rsidRPr="0037158E" w:rsidRDefault="0037158E" w:rsidP="003715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t21225"/>
          <w:rFonts w:ascii="Times New Roman" w:hAnsi="Times New Roman" w:cs="Times New Roman"/>
          <w:sz w:val="28"/>
          <w:szCs w:val="28"/>
        </w:rPr>
        <w:t xml:space="preserve">   </w:t>
      </w:r>
      <w:r w:rsidRPr="0037158E">
        <w:rPr>
          <w:rStyle w:val="ft21225"/>
          <w:rFonts w:ascii="Times New Roman" w:hAnsi="Times New Roman" w:cs="Times New Roman"/>
          <w:sz w:val="28"/>
          <w:szCs w:val="28"/>
        </w:rPr>
        <w:t xml:space="preserve">Целью реализации </w:t>
      </w:r>
      <w:bookmarkStart w:id="0" w:name="YANDEX_17"/>
      <w:bookmarkEnd w:id="0"/>
      <w:r w:rsidR="00B31442" w:rsidRPr="0037158E">
        <w:rPr>
          <w:rStyle w:val="ft21225"/>
          <w:rFonts w:ascii="Times New Roman" w:hAnsi="Times New Roman" w:cs="Times New Roman"/>
          <w:sz w:val="28"/>
          <w:szCs w:val="28"/>
        </w:rPr>
        <w:fldChar w:fldCharType="begin"/>
      </w:r>
      <w:r w:rsidRPr="0037158E">
        <w:rPr>
          <w:rStyle w:val="ft21225"/>
          <w:rFonts w:ascii="Times New Roman" w:hAnsi="Times New Roman" w:cs="Times New Roman"/>
          <w:sz w:val="28"/>
          <w:szCs w:val="28"/>
        </w:rPr>
        <w:instrText xml:space="preserve"> HYPERLINK "http://hghltd.yandex.net/yandbtm?fmode=envelope&amp;url=http%3A%2F%2Fwww.oo-lyceum-533.ru%2Fdocument%2F%25CD%25C0%25D8%25C0%2520%25CF%25D0%25CE%25C3%25D0%25C0%25CC%25CC%25C0%2520%25CD%25D8.pdf&amp;lr=64&amp;text=%D0%A1%D1%82%D1%80%D0%B0%D1%82%D0%B5%D0%B3%D0%B8%D1%87%D0%B5%D1%81%D0%BA%D0%B8%D0%B5%20%D1%85%D0%B0%D1%80%D0%B0%D0%BA%D1%82%D0%B5%D1%80%D0%B8%D1%81%D1%82%D0%B8%D0%BA%D0%B8%20%D0%9E%D0%9E%D0%9F%20%D0%9D%D0%9E%D0%9E&amp;l10n=ru&amp;mime=pdf&amp;sign=00deef4265a9a281ae6a33d476601074&amp;keyno=0" \l "YANDEX_16" </w:instrText>
      </w:r>
      <w:r w:rsidR="00B31442" w:rsidRPr="0037158E">
        <w:rPr>
          <w:rStyle w:val="ft21225"/>
          <w:rFonts w:ascii="Times New Roman" w:hAnsi="Times New Roman" w:cs="Times New Roman"/>
          <w:sz w:val="28"/>
          <w:szCs w:val="28"/>
        </w:rPr>
        <w:fldChar w:fldCharType="end"/>
      </w:r>
      <w:r w:rsidRPr="0037158E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 данного учебного плана </w:t>
      </w:r>
      <w:r w:rsidRPr="0037158E">
        <w:rPr>
          <w:rStyle w:val="ft21225"/>
          <w:rFonts w:ascii="Times New Roman" w:hAnsi="Times New Roman" w:cs="Times New Roman"/>
          <w:sz w:val="28"/>
          <w:szCs w:val="28"/>
        </w:rPr>
        <w:t xml:space="preserve"> является обеспечение планируемых результатов по</w:t>
      </w:r>
      <w:r w:rsidRPr="0037158E">
        <w:rPr>
          <w:rFonts w:ascii="Times New Roman" w:hAnsi="Times New Roman" w:cs="Times New Roman"/>
          <w:sz w:val="28"/>
          <w:szCs w:val="28"/>
        </w:rPr>
        <w:t xml:space="preserve"> </w:t>
      </w:r>
      <w:r w:rsidRPr="0037158E">
        <w:rPr>
          <w:rStyle w:val="ft21293"/>
          <w:rFonts w:ascii="Times New Roman" w:hAnsi="Times New Roman" w:cs="Times New Roman"/>
          <w:sz w:val="28"/>
          <w:szCs w:val="28"/>
        </w:rPr>
        <w:t>достижении выпускником начальной общеобразовательной школы целевых установок,</w:t>
      </w:r>
      <w:r w:rsidRPr="0037158E">
        <w:rPr>
          <w:rFonts w:ascii="Times New Roman" w:hAnsi="Times New Roman" w:cs="Times New Roman"/>
          <w:sz w:val="28"/>
          <w:szCs w:val="28"/>
        </w:rPr>
        <w:t xml:space="preserve"> </w:t>
      </w:r>
      <w:r w:rsidRPr="0037158E">
        <w:rPr>
          <w:rStyle w:val="ft21359"/>
          <w:rFonts w:ascii="Times New Roman" w:hAnsi="Times New Roman" w:cs="Times New Roman"/>
          <w:sz w:val="28"/>
          <w:szCs w:val="28"/>
        </w:rPr>
        <w:t>знаний, умений, навыков и компетенций, определяемых личностными, семейными,</w:t>
      </w:r>
      <w:r w:rsidRPr="0037158E">
        <w:rPr>
          <w:rFonts w:ascii="Times New Roman" w:hAnsi="Times New Roman" w:cs="Times New Roman"/>
          <w:sz w:val="28"/>
          <w:szCs w:val="28"/>
        </w:rPr>
        <w:t xml:space="preserve"> </w:t>
      </w:r>
      <w:r w:rsidRPr="0037158E">
        <w:rPr>
          <w:rStyle w:val="ft21427"/>
          <w:rFonts w:ascii="Times New Roman" w:hAnsi="Times New Roman" w:cs="Times New Roman"/>
          <w:sz w:val="28"/>
          <w:szCs w:val="28"/>
        </w:rPr>
        <w:t>общественными, государственными потребностями и возможностями ребёнка младшего</w:t>
      </w:r>
      <w:r w:rsidRPr="0037158E">
        <w:rPr>
          <w:rFonts w:ascii="Times New Roman" w:hAnsi="Times New Roman" w:cs="Times New Roman"/>
          <w:sz w:val="28"/>
          <w:szCs w:val="28"/>
        </w:rPr>
        <w:t xml:space="preserve"> </w:t>
      </w:r>
      <w:r w:rsidRPr="0037158E">
        <w:rPr>
          <w:rStyle w:val="ft21501"/>
          <w:rFonts w:ascii="Times New Roman" w:hAnsi="Times New Roman" w:cs="Times New Roman"/>
          <w:sz w:val="28"/>
          <w:szCs w:val="28"/>
        </w:rPr>
        <w:t>школьного возраста, индивидуальными особенностями его развития и состояния здоровья.</w:t>
      </w:r>
    </w:p>
    <w:p w:rsidR="0037158E" w:rsidRPr="0037158E" w:rsidRDefault="00224A99" w:rsidP="0037158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>Согласно  Уставу М</w:t>
      </w:r>
      <w:r w:rsidR="0037689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ОУ «Большеталдинская средняя общеобразовательная школа» </w:t>
      </w:r>
      <w:r w:rsidR="0037158E" w:rsidRPr="0037158E">
        <w:rPr>
          <w:rFonts w:ascii="Times New Roman" w:hAnsi="Times New Roman" w:cs="Times New Roman"/>
          <w:sz w:val="28"/>
          <w:szCs w:val="28"/>
        </w:rPr>
        <w:t xml:space="preserve">работает по шестидневной рабочей неделе, кроме первого класса, работающего по пятидневной рабочей неделе: </w:t>
      </w:r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начало учебного года -  1 сентября, продолжительность учебного года для первоклассников - 33 недели с пятидневной рабочей неделей. Продолжительность каникул в течение учебного года на первой ступени обучения составляет не менее 30 календарных дней, летом – не менее 8 недель. Для </w:t>
      </w:r>
      <w:proofErr w:type="gramStart"/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7158E"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 в 1-ом классе – дополнительные недельные каникулы в феврале. </w:t>
      </w:r>
    </w:p>
    <w:p w:rsidR="0037158E" w:rsidRPr="0037158E" w:rsidRDefault="0037158E" w:rsidP="0037158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    Начало занятий в 9.00. </w:t>
      </w:r>
    </w:p>
    <w:p w:rsidR="0037158E" w:rsidRPr="0037158E" w:rsidRDefault="0037158E" w:rsidP="0037158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158E">
        <w:rPr>
          <w:rFonts w:ascii="Times New Roman" w:hAnsi="Times New Roman" w:cs="Times New Roman"/>
          <w:sz w:val="28"/>
          <w:szCs w:val="28"/>
        </w:rPr>
        <w:t>Недельная нагрузка в каждом классе не превышает норму.</w:t>
      </w:r>
      <w:r w:rsidRPr="00371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58E">
        <w:rPr>
          <w:rFonts w:ascii="Times New Roman" w:hAnsi="Times New Roman" w:cs="Times New Roman"/>
          <w:sz w:val="28"/>
          <w:szCs w:val="28"/>
        </w:rPr>
        <w:t xml:space="preserve"> В </w:t>
      </w:r>
      <w:r w:rsidRPr="003715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158E">
        <w:rPr>
          <w:rFonts w:ascii="Times New Roman" w:hAnsi="Times New Roman" w:cs="Times New Roman"/>
          <w:sz w:val="28"/>
          <w:szCs w:val="28"/>
        </w:rPr>
        <w:t xml:space="preserve"> классе в соответствии с системой гигиенических требований, определяющих максимально допустимую нагрузку учащихся, часть</w:t>
      </w:r>
      <w:r w:rsidR="000A412F">
        <w:rPr>
          <w:rFonts w:ascii="Times New Roman" w:hAnsi="Times New Roman" w:cs="Times New Roman"/>
          <w:sz w:val="28"/>
          <w:szCs w:val="28"/>
        </w:rPr>
        <w:t xml:space="preserve">, формируемая участниками образовательного процесса, </w:t>
      </w:r>
      <w:r w:rsidRPr="0037158E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60AD4" w:rsidRDefault="0037158E" w:rsidP="00D60AD4">
      <w:pPr>
        <w:pStyle w:val="a6"/>
        <w:spacing w:line="360" w:lineRule="auto"/>
        <w:jc w:val="both"/>
      </w:pPr>
      <w:r w:rsidRPr="0037158E">
        <w:rPr>
          <w:sz w:val="28"/>
          <w:szCs w:val="28"/>
        </w:rPr>
        <w:lastRenderedPageBreak/>
        <w:t xml:space="preserve">    </w:t>
      </w:r>
      <w:r w:rsidR="00904781">
        <w:rPr>
          <w:sz w:val="28"/>
          <w:szCs w:val="28"/>
        </w:rPr>
        <w:t>В</w:t>
      </w:r>
      <w:r w:rsidRPr="0037158E">
        <w:rPr>
          <w:sz w:val="28"/>
          <w:szCs w:val="28"/>
        </w:rPr>
        <w:t xml:space="preserve"> </w:t>
      </w:r>
      <w:r w:rsidRPr="0037158E">
        <w:rPr>
          <w:sz w:val="28"/>
          <w:szCs w:val="28"/>
          <w:lang w:val="en-US"/>
        </w:rPr>
        <w:t>I</w:t>
      </w:r>
      <w:r w:rsidRPr="0037158E">
        <w:rPr>
          <w:sz w:val="28"/>
          <w:szCs w:val="28"/>
        </w:rPr>
        <w:t xml:space="preserve"> классе </w:t>
      </w:r>
      <w:r w:rsidR="00904781">
        <w:rPr>
          <w:sz w:val="28"/>
          <w:szCs w:val="28"/>
        </w:rPr>
        <w:t xml:space="preserve"> согласно </w:t>
      </w:r>
      <w:proofErr w:type="spellStart"/>
      <w:r w:rsidR="00904781" w:rsidRPr="004079A8">
        <w:rPr>
          <w:sz w:val="28"/>
          <w:szCs w:val="28"/>
        </w:rPr>
        <w:t>СанПиН</w:t>
      </w:r>
      <w:proofErr w:type="spellEnd"/>
      <w:r w:rsidR="00904781" w:rsidRPr="004079A8">
        <w:rPr>
          <w:b/>
          <w:sz w:val="28"/>
          <w:szCs w:val="28"/>
        </w:rPr>
        <w:t xml:space="preserve"> </w:t>
      </w:r>
      <w:r w:rsidR="004079A8">
        <w:rPr>
          <w:sz w:val="28"/>
          <w:szCs w:val="28"/>
        </w:rPr>
        <w:t>2.4.2.2821-10</w:t>
      </w:r>
      <w:r w:rsidR="00904781" w:rsidRPr="004079A8">
        <w:rPr>
          <w:b/>
          <w:sz w:val="28"/>
          <w:szCs w:val="28"/>
        </w:rPr>
        <w:t xml:space="preserve"> </w:t>
      </w:r>
      <w:r w:rsidR="00904781" w:rsidRPr="004079A8">
        <w:rPr>
          <w:sz w:val="28"/>
          <w:szCs w:val="28"/>
        </w:rPr>
        <w:t xml:space="preserve">п. </w:t>
      </w:r>
      <w:r w:rsidR="00D60AD4">
        <w:rPr>
          <w:sz w:val="28"/>
          <w:szCs w:val="28"/>
        </w:rPr>
        <w:t>10.10</w:t>
      </w:r>
      <w:r w:rsidR="00904781" w:rsidRPr="004079A8">
        <w:rPr>
          <w:sz w:val="28"/>
          <w:szCs w:val="28"/>
        </w:rPr>
        <w:t>.</w:t>
      </w:r>
      <w:r w:rsidR="00904781" w:rsidRPr="004079A8">
        <w:rPr>
          <w:b/>
          <w:sz w:val="28"/>
          <w:szCs w:val="28"/>
        </w:rPr>
        <w:t xml:space="preserve"> </w:t>
      </w:r>
      <w:r w:rsidR="00D37700">
        <w:rPr>
          <w:sz w:val="28"/>
          <w:szCs w:val="28"/>
        </w:rPr>
        <w:t>в оздоровительных целях и для облегчения процесса адаптации детей применяется «ступенчатый» метод постепенного наращивания учебной нагрузки:</w:t>
      </w:r>
      <w:r w:rsidR="00D60AD4" w:rsidRPr="00D60AD4">
        <w:t xml:space="preserve"> </w:t>
      </w:r>
    </w:p>
    <w:p w:rsidR="00D60AD4" w:rsidRDefault="00D60AD4" w:rsidP="00D60AD4">
      <w:pPr>
        <w:pStyle w:val="a6"/>
        <w:spacing w:line="360" w:lineRule="auto"/>
        <w:jc w:val="both"/>
        <w:rPr>
          <w:sz w:val="28"/>
          <w:szCs w:val="28"/>
        </w:rPr>
      </w:pPr>
      <w:r w:rsidRPr="00D60AD4">
        <w:rPr>
          <w:sz w:val="28"/>
          <w:szCs w:val="28"/>
        </w:rPr>
        <w:t xml:space="preserve">- режим обучения в первом полугодии (в сентябре, октябре - по 3 урока в день по 35 минут каждый, в ноябре - декабре - по 4 урока по 35 минут каждый; </w:t>
      </w:r>
      <w:r>
        <w:rPr>
          <w:sz w:val="28"/>
          <w:szCs w:val="28"/>
        </w:rPr>
        <w:t xml:space="preserve">  </w:t>
      </w:r>
      <w:r w:rsidRPr="00D60AD4">
        <w:rPr>
          <w:sz w:val="28"/>
          <w:szCs w:val="28"/>
        </w:rPr>
        <w:t>январь - май - по 4 урока по 45 минут каждый);</w:t>
      </w:r>
    </w:p>
    <w:p w:rsidR="00D37700" w:rsidRDefault="00D60AD4" w:rsidP="00D60AD4">
      <w:pPr>
        <w:pStyle w:val="a6"/>
        <w:spacing w:line="360" w:lineRule="auto"/>
        <w:jc w:val="both"/>
        <w:rPr>
          <w:sz w:val="28"/>
          <w:szCs w:val="28"/>
        </w:rPr>
      </w:pPr>
      <w:r w:rsidRPr="00D60AD4">
        <w:rPr>
          <w:sz w:val="28"/>
          <w:szCs w:val="28"/>
        </w:rPr>
        <w:t>- учебные занятия проводятся по 5-дневной учебной</w:t>
      </w:r>
      <w:r>
        <w:rPr>
          <w:sz w:val="28"/>
          <w:szCs w:val="28"/>
        </w:rPr>
        <w:t xml:space="preserve"> неделе и только в первую смену.</w:t>
      </w:r>
    </w:p>
    <w:p w:rsidR="003F2DDE" w:rsidRDefault="00AA4BD5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5600">
        <w:rPr>
          <w:rFonts w:ascii="Times New Roman" w:hAnsi="Times New Roman" w:cs="Times New Roman"/>
          <w:sz w:val="28"/>
          <w:szCs w:val="28"/>
        </w:rPr>
        <w:t>Во 2</w:t>
      </w:r>
      <w:r w:rsidR="001A42B1">
        <w:rPr>
          <w:rFonts w:ascii="Times New Roman" w:hAnsi="Times New Roman" w:cs="Times New Roman"/>
          <w:sz w:val="28"/>
          <w:szCs w:val="28"/>
        </w:rPr>
        <w:t xml:space="preserve"> и 3 </w:t>
      </w:r>
      <w:r w:rsidR="006F560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A42B1">
        <w:rPr>
          <w:rFonts w:ascii="Times New Roman" w:hAnsi="Times New Roman" w:cs="Times New Roman"/>
          <w:sz w:val="28"/>
          <w:szCs w:val="28"/>
        </w:rPr>
        <w:t>ах</w:t>
      </w:r>
      <w:r w:rsidR="006F5600">
        <w:rPr>
          <w:rFonts w:ascii="Times New Roman" w:hAnsi="Times New Roman" w:cs="Times New Roman"/>
          <w:sz w:val="28"/>
          <w:szCs w:val="28"/>
        </w:rPr>
        <w:t xml:space="preserve"> добавляем из части, формируемой  участниками образовательного процесса,  </w:t>
      </w:r>
      <w:r w:rsidR="001A42B1">
        <w:rPr>
          <w:rFonts w:ascii="Times New Roman" w:hAnsi="Times New Roman" w:cs="Times New Roman"/>
          <w:sz w:val="28"/>
          <w:szCs w:val="28"/>
        </w:rPr>
        <w:t xml:space="preserve">по </w:t>
      </w:r>
      <w:r w:rsidR="006F5600">
        <w:rPr>
          <w:rFonts w:ascii="Times New Roman" w:hAnsi="Times New Roman" w:cs="Times New Roman"/>
          <w:sz w:val="28"/>
          <w:szCs w:val="28"/>
        </w:rPr>
        <w:t>1 час</w:t>
      </w:r>
      <w:r w:rsidR="001A42B1">
        <w:rPr>
          <w:rFonts w:ascii="Times New Roman" w:hAnsi="Times New Roman" w:cs="Times New Roman"/>
          <w:sz w:val="28"/>
          <w:szCs w:val="28"/>
        </w:rPr>
        <w:t>у</w:t>
      </w:r>
      <w:r w:rsidR="006F5600">
        <w:rPr>
          <w:rFonts w:ascii="Times New Roman" w:hAnsi="Times New Roman" w:cs="Times New Roman"/>
          <w:sz w:val="28"/>
          <w:szCs w:val="28"/>
        </w:rPr>
        <w:t xml:space="preserve"> на предмет «Информатика и ИКТ»</w:t>
      </w:r>
      <w:r w:rsidR="003F2DDE">
        <w:rPr>
          <w:rFonts w:ascii="Times New Roman" w:hAnsi="Times New Roman" w:cs="Times New Roman"/>
          <w:sz w:val="28"/>
          <w:szCs w:val="28"/>
        </w:rPr>
        <w:t xml:space="preserve"> для формирования у учащихся знаний в областях, связанных с информатикой. С целью организации и стимулирования процесса становления читательской позиции младшего школьника и совершенствования техники чтения, а также для закрепления вычислительных навыков вводим по 1 часу на литературное чтение и математику</w:t>
      </w:r>
      <w:r w:rsidR="00224A99">
        <w:rPr>
          <w:rFonts w:ascii="Times New Roman" w:hAnsi="Times New Roman" w:cs="Times New Roman"/>
          <w:sz w:val="28"/>
          <w:szCs w:val="28"/>
        </w:rPr>
        <w:t xml:space="preserve"> из части, формируемой участниками образовательного процесса</w:t>
      </w:r>
      <w:r w:rsidR="003F2DDE">
        <w:rPr>
          <w:rFonts w:ascii="Times New Roman" w:hAnsi="Times New Roman" w:cs="Times New Roman"/>
          <w:sz w:val="28"/>
          <w:szCs w:val="28"/>
        </w:rPr>
        <w:t>.</w:t>
      </w:r>
    </w:p>
    <w:p w:rsidR="0072698B" w:rsidRPr="007C2A46" w:rsidRDefault="00620FB0" w:rsidP="00873DC1">
      <w:pPr>
        <w:shd w:val="clear" w:color="auto" w:fill="FFFFFF"/>
        <w:spacing w:before="100" w:beforeAutospacing="1" w:after="100" w:afterAutospacing="1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2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527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272E">
        <w:rPr>
          <w:rFonts w:ascii="Times New Roman" w:hAnsi="Times New Roman" w:cs="Times New Roman"/>
          <w:sz w:val="28"/>
          <w:szCs w:val="28"/>
        </w:rPr>
        <w:t xml:space="preserve"> </w:t>
      </w:r>
      <w:r w:rsidRPr="00B5272E">
        <w:rPr>
          <w:rFonts w:ascii="Times New Roman" w:eastAsia="Times New Roman" w:hAnsi="Times New Roman" w:cs="Times New Roman"/>
          <w:sz w:val="28"/>
          <w:szCs w:val="28"/>
        </w:rPr>
        <w:t>4 класс</w:t>
      </w:r>
      <w:r w:rsidR="001A42B1" w:rsidRPr="00B527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2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DC1" w:rsidRPr="00873D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с целью формирования у школьников мотивации к </w:t>
      </w:r>
      <w:proofErr w:type="gramStart"/>
      <w:r w:rsidR="00873DC1" w:rsidRPr="00873D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осознанному нравственному поведению, основанному на знании и уважении традиций религиозных культур многонационального народа России вводится</w:t>
      </w:r>
      <w:proofErr w:type="gramEnd"/>
      <w:r w:rsidR="00873DC1" w:rsidRPr="00873D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учебный предмет «Основы </w:t>
      </w:r>
      <w:r w:rsidR="00873D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религиозных культур и светской этики</w:t>
      </w:r>
      <w:r w:rsidR="00873DC1" w:rsidRPr="00873D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».</w:t>
      </w:r>
      <w:r w:rsidR="00873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3DC1" w:rsidRDefault="00873DC1" w:rsidP="00873DC1">
      <w:pPr>
        <w:shd w:val="clear" w:color="auto" w:fill="FFFFFF"/>
        <w:spacing w:before="100" w:beforeAutospacing="1" w:after="100" w:afterAutospacing="1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272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20FB0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(национально-регионального) компонента</w:t>
      </w:r>
      <w:r w:rsidRPr="00B52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8B"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 w:rsidR="00620FB0" w:rsidRPr="00B5272E">
        <w:rPr>
          <w:rFonts w:ascii="Times New Roman" w:eastAsia="Times New Roman" w:hAnsi="Times New Roman" w:cs="Times New Roman"/>
          <w:sz w:val="28"/>
          <w:szCs w:val="28"/>
        </w:rPr>
        <w:t xml:space="preserve">вводится 1 час на предмет «Информатика и ИКТ» 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>для формирования у учащихся фундаментальных знаний в областях, связанных с информатикой.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1E9" w:rsidRDefault="0072698B" w:rsidP="00873DC1">
      <w:pPr>
        <w:shd w:val="clear" w:color="auto" w:fill="FFFFFF"/>
        <w:spacing w:before="100" w:beforeAutospacing="1" w:after="100" w:afterAutospacing="1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3DC1">
        <w:rPr>
          <w:rFonts w:ascii="Times New Roman" w:eastAsia="Times New Roman" w:hAnsi="Times New Roman" w:cs="Times New Roman"/>
          <w:sz w:val="28"/>
          <w:szCs w:val="28"/>
        </w:rPr>
        <w:t>Из компонента образовательного учреждения с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 xml:space="preserve">  целью закрепления вычислительных навыков </w:t>
      </w:r>
      <w:r w:rsidR="001A42B1">
        <w:rPr>
          <w:rFonts w:ascii="Times New Roman" w:eastAsia="Times New Roman" w:hAnsi="Times New Roman" w:cs="Times New Roman"/>
          <w:sz w:val="28"/>
          <w:szCs w:val="28"/>
        </w:rPr>
        <w:t xml:space="preserve">вводим 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  <w:r w:rsidR="00620FB0">
        <w:rPr>
          <w:rFonts w:ascii="Times New Roman" w:hAnsi="Times New Roman" w:cs="Times New Roman"/>
          <w:sz w:val="28"/>
          <w:szCs w:val="28"/>
        </w:rPr>
        <w:t xml:space="preserve"> </w:t>
      </w:r>
      <w:r w:rsidR="00D536EE">
        <w:rPr>
          <w:rFonts w:ascii="Times New Roman" w:eastAsia="Times New Roman" w:hAnsi="Times New Roman" w:cs="Times New Roman"/>
          <w:sz w:val="28"/>
          <w:szCs w:val="28"/>
        </w:rPr>
        <w:t>в 4 класс</w:t>
      </w:r>
      <w:r w:rsidR="001A42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36E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>математику.</w:t>
      </w:r>
    </w:p>
    <w:p w:rsidR="00620FB0" w:rsidRDefault="00C511E9" w:rsidP="00620FB0">
      <w:p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 xml:space="preserve">    Курс «Основы безопасности жизнедеятельности» </w:t>
      </w:r>
      <w:r w:rsidR="00671EA3">
        <w:rPr>
          <w:rFonts w:ascii="Times New Roman" w:eastAsia="Times New Roman" w:hAnsi="Times New Roman" w:cs="Times New Roman"/>
          <w:sz w:val="28"/>
          <w:szCs w:val="28"/>
        </w:rPr>
        <w:t xml:space="preserve">во 2-4 классах 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proofErr w:type="gramStart"/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 xml:space="preserve">изучаться в данных  классах  </w:t>
      </w:r>
      <w:r w:rsidR="00EA19C0" w:rsidRPr="00620FB0">
        <w:rPr>
          <w:rFonts w:ascii="Times New Roman" w:eastAsia="Times New Roman" w:hAnsi="Times New Roman" w:cs="Times New Roman"/>
          <w:sz w:val="28"/>
          <w:szCs w:val="28"/>
        </w:rPr>
        <w:t>интегрировано</w:t>
      </w:r>
      <w:proofErr w:type="gramEnd"/>
      <w:r w:rsidR="0072698B">
        <w:rPr>
          <w:rFonts w:ascii="Times New Roman" w:eastAsia="Times New Roman" w:hAnsi="Times New Roman" w:cs="Times New Roman"/>
          <w:sz w:val="28"/>
          <w:szCs w:val="28"/>
        </w:rPr>
        <w:t xml:space="preserve"> на уроках окружающего мира</w:t>
      </w:r>
      <w:r w:rsidR="003D1807">
        <w:rPr>
          <w:rFonts w:ascii="Times New Roman" w:eastAsia="Times New Roman" w:hAnsi="Times New Roman" w:cs="Times New Roman"/>
          <w:sz w:val="28"/>
          <w:szCs w:val="28"/>
        </w:rPr>
        <w:t xml:space="preserve"> с целью освоения знаний  безопасного образа  жизни</w:t>
      </w:r>
      <w:r w:rsidR="00620FB0" w:rsidRPr="00620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58C" w:rsidRPr="00484C1F" w:rsidRDefault="007C258C" w:rsidP="00484C1F">
      <w:pPr>
        <w:spacing w:before="100" w:beforeAutospacing="1" w:after="100" w:afterAutospacing="1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1F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на ступени основного общего образования</w:t>
      </w:r>
      <w:r w:rsidR="0087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C1F">
        <w:rPr>
          <w:rFonts w:ascii="Times New Roman" w:eastAsia="Times New Roman" w:hAnsi="Times New Roman" w:cs="Times New Roman"/>
          <w:sz w:val="28"/>
          <w:szCs w:val="28"/>
        </w:rPr>
        <w:t>обеспечивает приобщение обучающихся к общекультурным и национально-значимым ценностям, формирует систему предметных и метапредметных навыков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обучающихся, развивает способности самостоятельного решения проблем в различных видах и сферах деятельности.</w:t>
      </w:r>
    </w:p>
    <w:p w:rsidR="009A15B2" w:rsidRPr="00484C1F" w:rsidRDefault="007C258C" w:rsidP="00484C1F">
      <w:pPr>
        <w:spacing w:before="100" w:beforeAutospacing="1" w:after="100" w:afterAutospacing="1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1F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среднего (полного) образования, подготовки обучающихся к выбору профиля дальнейшего образования, их социального самоопределения и самообразования.</w:t>
      </w:r>
    </w:p>
    <w:p w:rsidR="009A15B2" w:rsidRDefault="009A15B2" w:rsidP="009A1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решается следующими задачами:</w:t>
      </w:r>
    </w:p>
    <w:p w:rsidR="009A15B2" w:rsidRDefault="009A15B2" w:rsidP="009A1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в процесс информатизации всех участников образовательного процесса;</w:t>
      </w:r>
    </w:p>
    <w:p w:rsidR="009A15B2" w:rsidRDefault="009A15B2" w:rsidP="009A1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совершенствованием научно-методической работы;</w:t>
      </w:r>
    </w:p>
    <w:p w:rsidR="009A15B2" w:rsidRDefault="009A15B2" w:rsidP="009A1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интеграцией гражданско-правовых знаний с общеобразовательными предметами.</w:t>
      </w:r>
    </w:p>
    <w:p w:rsidR="00A13A88" w:rsidRDefault="00A13A88" w:rsidP="00A13A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88">
        <w:rPr>
          <w:rFonts w:ascii="Times New Roman" w:eastAsia="Times New Roman" w:hAnsi="Times New Roman" w:cs="Times New Roman"/>
          <w:sz w:val="28"/>
          <w:szCs w:val="28"/>
        </w:rPr>
        <w:t>В 5 классе в соответствии с требованиями Стандарта  из части, формируемой участниками образовательного процесса, выделяем по 1 часу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3A88" w:rsidRDefault="00A13A88" w:rsidP="00A13A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3A88">
        <w:rPr>
          <w:rFonts w:ascii="Times New Roman" w:eastAsia="Times New Roman" w:hAnsi="Times New Roman" w:cs="Times New Roman"/>
          <w:sz w:val="28"/>
          <w:szCs w:val="28"/>
        </w:rPr>
        <w:t xml:space="preserve"> на русский язык для закрепления орфографии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3A88" w:rsidRDefault="00A13A88" w:rsidP="00A13A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13A88">
        <w:rPr>
          <w:rFonts w:ascii="Times New Roman" w:eastAsia="Times New Roman" w:hAnsi="Times New Roman" w:cs="Times New Roman"/>
          <w:sz w:val="28"/>
          <w:szCs w:val="28"/>
        </w:rPr>
        <w:t xml:space="preserve"> на математику для форм</w:t>
      </w:r>
      <w:r>
        <w:rPr>
          <w:rFonts w:ascii="Times New Roman" w:eastAsia="Times New Roman" w:hAnsi="Times New Roman" w:cs="Times New Roman"/>
          <w:sz w:val="28"/>
          <w:szCs w:val="28"/>
        </w:rPr>
        <w:t>ирования вычислительных навыков;</w:t>
      </w:r>
    </w:p>
    <w:p w:rsidR="00A13A88" w:rsidRDefault="00A13A88" w:rsidP="00A13A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A88">
        <w:rPr>
          <w:rFonts w:ascii="Times New Roman" w:eastAsia="Times New Roman" w:hAnsi="Times New Roman" w:cs="Times New Roman"/>
          <w:sz w:val="28"/>
          <w:szCs w:val="28"/>
        </w:rPr>
        <w:t xml:space="preserve"> на предмет «Информатика и ИКТ» для ра</w:t>
      </w:r>
      <w:r>
        <w:rPr>
          <w:rFonts w:ascii="Times New Roman" w:eastAsia="Times New Roman" w:hAnsi="Times New Roman" w:cs="Times New Roman"/>
          <w:sz w:val="28"/>
          <w:szCs w:val="28"/>
        </w:rPr>
        <w:t>звития компьютерной грамотности;</w:t>
      </w:r>
    </w:p>
    <w:p w:rsidR="009A15B2" w:rsidRDefault="00A13A88" w:rsidP="00F231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3A88">
        <w:rPr>
          <w:rFonts w:ascii="Times New Roman" w:eastAsia="Times New Roman" w:hAnsi="Times New Roman" w:cs="Times New Roman"/>
          <w:sz w:val="28"/>
          <w:szCs w:val="28"/>
        </w:rPr>
        <w:t xml:space="preserve"> на ОБЖ для непрерывного прохождения программы по предмету.</w:t>
      </w:r>
    </w:p>
    <w:p w:rsidR="00445F94" w:rsidRDefault="00445F94" w:rsidP="00620FB0">
      <w:p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EE">
        <w:rPr>
          <w:rFonts w:ascii="Times New Roman" w:eastAsia="Times New Roman" w:hAnsi="Times New Roman" w:cs="Times New Roman"/>
          <w:sz w:val="28"/>
          <w:szCs w:val="28"/>
        </w:rPr>
        <w:t xml:space="preserve">В 6-9 классах </w:t>
      </w:r>
      <w:r w:rsidR="00F231EE" w:rsidRPr="001206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06F9">
        <w:rPr>
          <w:rFonts w:ascii="Times New Roman" w:eastAsia="Times New Roman" w:hAnsi="Times New Roman" w:cs="Times New Roman"/>
          <w:sz w:val="28"/>
          <w:szCs w:val="28"/>
        </w:rPr>
        <w:t>з регионального (национально-регионального) компонента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добавляем учебные часы на следующие предметы:</w:t>
      </w:r>
    </w:p>
    <w:p w:rsidR="00CB0E62" w:rsidRDefault="00445F94" w:rsidP="00CB0E62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час на русский язык в 9 классе для закрепления лингвистических знаний;</w:t>
      </w:r>
    </w:p>
    <w:p w:rsidR="00A93B70" w:rsidRDefault="007E7194" w:rsidP="00CB0E62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0E62">
        <w:rPr>
          <w:rFonts w:ascii="Times New Roman" w:eastAsia="Times New Roman" w:hAnsi="Times New Roman" w:cs="Times New Roman"/>
          <w:sz w:val="28"/>
          <w:szCs w:val="28"/>
        </w:rPr>
        <w:t>для организации изучения обучающимися содержания образования краеведческой направленности в региональный (национально-региональный) компонент  перенесены по 1 часу</w:t>
      </w:r>
      <w:r w:rsidR="00E85892" w:rsidRPr="00CB0E62">
        <w:rPr>
          <w:rFonts w:ascii="Times New Roman" w:eastAsia="Times New Roman" w:hAnsi="Times New Roman" w:cs="Times New Roman"/>
          <w:sz w:val="28"/>
          <w:szCs w:val="28"/>
        </w:rPr>
        <w:t xml:space="preserve"> учебных предметов</w:t>
      </w:r>
      <w:r w:rsidRPr="00CB0E62">
        <w:rPr>
          <w:rFonts w:ascii="Times New Roman" w:eastAsia="Times New Roman" w:hAnsi="Times New Roman" w:cs="Times New Roman"/>
          <w:sz w:val="28"/>
          <w:szCs w:val="28"/>
        </w:rPr>
        <w:t xml:space="preserve"> «География» и «Биология» в 6 классе</w:t>
      </w:r>
      <w:r w:rsidR="00E85892" w:rsidRPr="00CB0E62">
        <w:rPr>
          <w:rFonts w:ascii="Times New Roman" w:eastAsia="Times New Roman" w:hAnsi="Times New Roman" w:cs="Times New Roman"/>
          <w:sz w:val="28"/>
          <w:szCs w:val="28"/>
        </w:rPr>
        <w:t xml:space="preserve">,  учебных предметов «Искусство» </w:t>
      </w:r>
      <w:r w:rsidR="00671EA3">
        <w:rPr>
          <w:rFonts w:ascii="Times New Roman" w:eastAsia="Times New Roman" w:hAnsi="Times New Roman" w:cs="Times New Roman"/>
          <w:sz w:val="28"/>
          <w:szCs w:val="28"/>
        </w:rPr>
        <w:t xml:space="preserve">и «Технология» - в  8 классе, учебного предмета </w:t>
      </w:r>
      <w:r w:rsidR="00392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892" w:rsidRPr="00CB0E62">
        <w:rPr>
          <w:rFonts w:ascii="Times New Roman" w:eastAsia="Times New Roman" w:hAnsi="Times New Roman" w:cs="Times New Roman"/>
          <w:sz w:val="28"/>
          <w:szCs w:val="28"/>
        </w:rPr>
        <w:t>«История» - в 9 классе.</w:t>
      </w:r>
      <w:proofErr w:type="gramEnd"/>
      <w:r w:rsidR="00E85892" w:rsidRPr="00CB0E62">
        <w:rPr>
          <w:rFonts w:ascii="Times New Roman" w:eastAsia="Times New Roman" w:hAnsi="Times New Roman" w:cs="Times New Roman"/>
          <w:sz w:val="28"/>
          <w:szCs w:val="28"/>
        </w:rPr>
        <w:t xml:space="preserve"> Данные часы будут использованы для преподавания краеведческих модулей в рамках соответствующих учебных предметов федерального компонента;</w:t>
      </w:r>
    </w:p>
    <w:p w:rsidR="001206F9" w:rsidRDefault="00B315FD" w:rsidP="00E84F4C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6F9">
        <w:rPr>
          <w:rFonts w:ascii="Times New Roman" w:eastAsia="Times New Roman" w:hAnsi="Times New Roman" w:cs="Times New Roman"/>
          <w:sz w:val="28"/>
          <w:szCs w:val="28"/>
        </w:rPr>
        <w:t>на основы безопасности ж</w:t>
      </w:r>
      <w:r w:rsidR="00F231EE" w:rsidRPr="001206F9">
        <w:rPr>
          <w:rFonts w:ascii="Times New Roman" w:eastAsia="Times New Roman" w:hAnsi="Times New Roman" w:cs="Times New Roman"/>
          <w:sz w:val="28"/>
          <w:szCs w:val="28"/>
        </w:rPr>
        <w:t xml:space="preserve">изнедеятельности по 1 часу в </w:t>
      </w:r>
      <w:r w:rsidRPr="001206F9">
        <w:rPr>
          <w:rFonts w:ascii="Times New Roman" w:eastAsia="Times New Roman" w:hAnsi="Times New Roman" w:cs="Times New Roman"/>
          <w:sz w:val="28"/>
          <w:szCs w:val="28"/>
        </w:rPr>
        <w:t>7 и 9 классах</w:t>
      </w:r>
      <w:r w:rsidR="00E84F4C">
        <w:rPr>
          <w:rFonts w:ascii="Times New Roman" w:eastAsia="Times New Roman" w:hAnsi="Times New Roman" w:cs="Times New Roman"/>
          <w:sz w:val="28"/>
          <w:szCs w:val="28"/>
        </w:rPr>
        <w:t xml:space="preserve"> с целью  </w:t>
      </w:r>
      <w:r w:rsidR="00E84F4C">
        <w:rPr>
          <w:rFonts w:ascii="Times New Roman" w:hAnsi="Times New Roman" w:cs="Times New Roman"/>
          <w:sz w:val="28"/>
          <w:szCs w:val="28"/>
        </w:rPr>
        <w:t>формирования</w:t>
      </w:r>
      <w:r w:rsidR="00E84F4C" w:rsidRPr="00E84F4C">
        <w:rPr>
          <w:rFonts w:ascii="Times New Roman" w:hAnsi="Times New Roman" w:cs="Times New Roman"/>
          <w:sz w:val="28"/>
          <w:szCs w:val="28"/>
        </w:rPr>
        <w:t xml:space="preserve"> у школьников правильного понимания места и роли человека в мире, смысла его жизни, овладение приемами и способами самосовершенствования и основами обеспечения безопасности жизнедеятельности, получение </w:t>
      </w:r>
      <w:r w:rsidR="00E84F4C">
        <w:rPr>
          <w:rFonts w:ascii="Times New Roman" w:hAnsi="Times New Roman" w:cs="Times New Roman"/>
          <w:sz w:val="28"/>
          <w:szCs w:val="28"/>
        </w:rPr>
        <w:t>теоретических</w:t>
      </w:r>
      <w:r w:rsidR="00E84F4C" w:rsidRPr="00E84F4C">
        <w:rPr>
          <w:rFonts w:ascii="Times New Roman" w:hAnsi="Times New Roman" w:cs="Times New Roman"/>
          <w:sz w:val="28"/>
          <w:szCs w:val="28"/>
        </w:rPr>
        <w:t xml:space="preserve"> навыко</w:t>
      </w:r>
      <w:r w:rsidR="00E84F4C">
        <w:rPr>
          <w:rFonts w:ascii="Times New Roman" w:hAnsi="Times New Roman" w:cs="Times New Roman"/>
          <w:sz w:val="28"/>
          <w:szCs w:val="28"/>
        </w:rPr>
        <w:t>в поведения в сложных ситуациях</w:t>
      </w:r>
      <w:r w:rsidR="001206F9" w:rsidRPr="00E84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C31" w:rsidRPr="00E84F4C" w:rsidRDefault="00BE7C31" w:rsidP="00BE7C31">
      <w:pPr>
        <w:pStyle w:val="a5"/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5FD" w:rsidRPr="001206F9" w:rsidRDefault="00B315FD" w:rsidP="001206F9">
      <w:pPr>
        <w:pStyle w:val="a5"/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6F9">
        <w:rPr>
          <w:rFonts w:ascii="Times New Roman" w:eastAsia="Times New Roman" w:hAnsi="Times New Roman" w:cs="Times New Roman"/>
          <w:sz w:val="28"/>
          <w:szCs w:val="28"/>
        </w:rPr>
        <w:t xml:space="preserve">  Из компонента образовательного учреждения добавляем учебные часы на следующие предметы:</w:t>
      </w:r>
    </w:p>
    <w:p w:rsidR="00B315FD" w:rsidRDefault="009B4A6B" w:rsidP="00B315FD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E7C31">
        <w:rPr>
          <w:rFonts w:ascii="Times New Roman" w:eastAsia="Times New Roman" w:hAnsi="Times New Roman" w:cs="Times New Roman"/>
          <w:sz w:val="28"/>
          <w:szCs w:val="28"/>
        </w:rPr>
        <w:t xml:space="preserve">выполнения программного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вводим 1 час</w:t>
      </w:r>
      <w:r w:rsidR="002D4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в 7 класс</w:t>
      </w:r>
      <w:r w:rsidR="00A13A8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4A6B" w:rsidRDefault="009B4A6B" w:rsidP="00B315FD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литературу в </w:t>
      </w:r>
      <w:r w:rsidR="00C511E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-8 классах добавляем по 1 часу для выполнения программы </w:t>
      </w:r>
      <w:r w:rsidR="00D35F1B">
        <w:rPr>
          <w:rFonts w:ascii="Times New Roman" w:eastAsia="Times New Roman" w:hAnsi="Times New Roman" w:cs="Times New Roman"/>
          <w:sz w:val="28"/>
          <w:szCs w:val="28"/>
        </w:rPr>
        <w:t xml:space="preserve">по литературе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>Коровиной</w:t>
      </w:r>
      <w:r w:rsidR="00D35F1B"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4A6B" w:rsidRDefault="00D35F1B" w:rsidP="00B315FD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математику 1 час в 8 класс</w:t>
      </w:r>
      <w:r w:rsidR="00A13A8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развития вычислительных навыков;</w:t>
      </w:r>
    </w:p>
    <w:p w:rsidR="00D35F1B" w:rsidRDefault="00D35F1B" w:rsidP="00B315FD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вводим по 1 часу на предмет «Информатика и ИКТ» в  6, 8 классах и</w:t>
      </w:r>
      <w:r w:rsidR="002D4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часа – в 7 классе</w:t>
      </w:r>
      <w:r w:rsidR="00DD36C0">
        <w:rPr>
          <w:rFonts w:ascii="Times New Roman" w:eastAsia="Times New Roman" w:hAnsi="Times New Roman" w:cs="Times New Roman"/>
          <w:sz w:val="28"/>
          <w:szCs w:val="28"/>
        </w:rPr>
        <w:t xml:space="preserve"> с целью  обеспечения всеобщей компьютерной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5F1B" w:rsidRDefault="00D35F1B" w:rsidP="00B315FD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основы безопасности жизнедеятельности вводим 1 час в 6 класс</w:t>
      </w:r>
      <w:r w:rsidR="00A13A8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выстраивания непрерывного процесса прохождения программного материала по предмету.</w:t>
      </w:r>
    </w:p>
    <w:p w:rsidR="00D35F1B" w:rsidRPr="005B4F4B" w:rsidRDefault="005B4F4B" w:rsidP="005B4F4B">
      <w:p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35F1B" w:rsidRPr="005B4F4B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spellStart"/>
      <w:r w:rsidR="00D35F1B" w:rsidRPr="005B4F4B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="00D35F1B" w:rsidRPr="005B4F4B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 9 классе с целью профессионального самоопределения обучающихся из компонента образовательного учреждения вводим 3 часа на прохождение следующих курсов по выбору:</w:t>
      </w:r>
    </w:p>
    <w:p w:rsidR="00054615" w:rsidRPr="00054615" w:rsidRDefault="005B4F4B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615" w:rsidRPr="00054615">
        <w:rPr>
          <w:rFonts w:ascii="Times New Roman" w:hAnsi="Times New Roman" w:cs="Times New Roman"/>
          <w:sz w:val="28"/>
          <w:szCs w:val="28"/>
        </w:rPr>
        <w:t>русский язык - «</w:t>
      </w:r>
      <w:r w:rsidR="00104CBE">
        <w:rPr>
          <w:rFonts w:ascii="Times New Roman" w:hAnsi="Times New Roman" w:cs="Times New Roman"/>
          <w:sz w:val="28"/>
          <w:szCs w:val="28"/>
        </w:rPr>
        <w:t>Изящная словесность</w:t>
      </w:r>
      <w:r w:rsidR="00054615" w:rsidRPr="00054615">
        <w:rPr>
          <w:rFonts w:ascii="Times New Roman" w:hAnsi="Times New Roman" w:cs="Times New Roman"/>
          <w:sz w:val="28"/>
          <w:szCs w:val="28"/>
        </w:rPr>
        <w:t>»;</w:t>
      </w:r>
    </w:p>
    <w:p w:rsidR="00054615" w:rsidRPr="00054615" w:rsidRDefault="00054615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15">
        <w:rPr>
          <w:rFonts w:ascii="Times New Roman" w:hAnsi="Times New Roman" w:cs="Times New Roman"/>
          <w:sz w:val="28"/>
          <w:szCs w:val="28"/>
        </w:rPr>
        <w:t xml:space="preserve"> </w:t>
      </w:r>
      <w:r w:rsidR="005B4F4B">
        <w:rPr>
          <w:rFonts w:ascii="Times New Roman" w:hAnsi="Times New Roman" w:cs="Times New Roman"/>
          <w:sz w:val="28"/>
          <w:szCs w:val="28"/>
        </w:rPr>
        <w:t xml:space="preserve">- </w:t>
      </w:r>
      <w:r w:rsidRPr="00054615">
        <w:rPr>
          <w:rFonts w:ascii="Times New Roman" w:hAnsi="Times New Roman" w:cs="Times New Roman"/>
          <w:sz w:val="28"/>
          <w:szCs w:val="28"/>
        </w:rPr>
        <w:t>литература - «Путешествие по литературным местам Кузбасса»;</w:t>
      </w:r>
    </w:p>
    <w:p w:rsidR="00054615" w:rsidRPr="00054615" w:rsidRDefault="005B4F4B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615" w:rsidRPr="00054615">
        <w:rPr>
          <w:rFonts w:ascii="Times New Roman" w:hAnsi="Times New Roman" w:cs="Times New Roman"/>
          <w:sz w:val="28"/>
          <w:szCs w:val="28"/>
        </w:rPr>
        <w:t>математика - «Текстовые задачи»;</w:t>
      </w:r>
    </w:p>
    <w:p w:rsidR="00054615" w:rsidRPr="00054615" w:rsidRDefault="005B4F4B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615" w:rsidRPr="00054615">
        <w:rPr>
          <w:rFonts w:ascii="Times New Roman" w:hAnsi="Times New Roman" w:cs="Times New Roman"/>
          <w:sz w:val="28"/>
          <w:szCs w:val="28"/>
        </w:rPr>
        <w:t>информатика и ИКТ - «</w:t>
      </w:r>
      <w:r w:rsidR="00104CBE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104CBE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104CBE" w:rsidRPr="00104CBE">
        <w:rPr>
          <w:rFonts w:ascii="Times New Roman" w:hAnsi="Times New Roman" w:cs="Times New Roman"/>
          <w:sz w:val="28"/>
          <w:szCs w:val="28"/>
        </w:rPr>
        <w:t>-</w:t>
      </w:r>
      <w:r w:rsidR="00104CBE">
        <w:rPr>
          <w:rFonts w:ascii="Times New Roman" w:hAnsi="Times New Roman" w:cs="Times New Roman"/>
          <w:sz w:val="28"/>
          <w:szCs w:val="28"/>
        </w:rPr>
        <w:t>анимации</w:t>
      </w:r>
      <w:r w:rsidR="00054615" w:rsidRPr="00054615">
        <w:rPr>
          <w:rFonts w:ascii="Times New Roman" w:hAnsi="Times New Roman" w:cs="Times New Roman"/>
          <w:sz w:val="28"/>
          <w:szCs w:val="28"/>
        </w:rPr>
        <w:t>»;</w:t>
      </w:r>
    </w:p>
    <w:p w:rsidR="00054615" w:rsidRPr="00054615" w:rsidRDefault="005B4F4B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615" w:rsidRPr="00054615">
        <w:rPr>
          <w:rFonts w:ascii="Times New Roman" w:hAnsi="Times New Roman" w:cs="Times New Roman"/>
          <w:sz w:val="28"/>
          <w:szCs w:val="28"/>
        </w:rPr>
        <w:t>история  - «Я шагаю по родному краю»;</w:t>
      </w:r>
    </w:p>
    <w:p w:rsidR="00054615" w:rsidRPr="004463A2" w:rsidRDefault="005B4F4B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615" w:rsidRPr="00054615">
        <w:rPr>
          <w:rFonts w:ascii="Times New Roman" w:hAnsi="Times New Roman" w:cs="Times New Roman"/>
          <w:sz w:val="28"/>
          <w:szCs w:val="28"/>
        </w:rPr>
        <w:t xml:space="preserve">обществознание  - «Мир, в котором я живу»;  </w:t>
      </w:r>
    </w:p>
    <w:p w:rsidR="004463A2" w:rsidRDefault="004463A2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="00104CB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«Правовед»;</w:t>
      </w:r>
    </w:p>
    <w:p w:rsidR="00104CBE" w:rsidRPr="004463A2" w:rsidRDefault="00104CBE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– «География Прокопьевского района»;</w:t>
      </w:r>
    </w:p>
    <w:p w:rsidR="00054615" w:rsidRPr="00054615" w:rsidRDefault="005B4F4B" w:rsidP="0005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CBE">
        <w:rPr>
          <w:rFonts w:ascii="Times New Roman" w:hAnsi="Times New Roman" w:cs="Times New Roman"/>
          <w:sz w:val="28"/>
          <w:szCs w:val="28"/>
        </w:rPr>
        <w:t>химия</w:t>
      </w:r>
      <w:r w:rsidR="00054615" w:rsidRPr="00054615">
        <w:rPr>
          <w:rFonts w:ascii="Times New Roman" w:hAnsi="Times New Roman" w:cs="Times New Roman"/>
          <w:sz w:val="28"/>
          <w:szCs w:val="28"/>
        </w:rPr>
        <w:t xml:space="preserve"> - «</w:t>
      </w:r>
      <w:r w:rsidR="00104CBE">
        <w:rPr>
          <w:rFonts w:ascii="Times New Roman" w:hAnsi="Times New Roman" w:cs="Times New Roman"/>
          <w:sz w:val="28"/>
          <w:szCs w:val="28"/>
        </w:rPr>
        <w:t>Химия и медицина</w:t>
      </w:r>
      <w:r w:rsidR="00054615" w:rsidRPr="0005461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C2818" w:rsidRPr="006C2818" w:rsidRDefault="00054615" w:rsidP="006C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15">
        <w:rPr>
          <w:rFonts w:ascii="Times New Roman" w:hAnsi="Times New Roman" w:cs="Times New Roman"/>
          <w:sz w:val="28"/>
          <w:szCs w:val="28"/>
        </w:rPr>
        <w:t xml:space="preserve">   Информационная работа и работа по профессиональной ориентации будет осуществляться  классным руководителем.</w:t>
      </w:r>
    </w:p>
    <w:p w:rsidR="00CB0E62" w:rsidRDefault="00AD5654" w:rsidP="00A91CC9">
      <w:pPr>
        <w:shd w:val="clear" w:color="auto" w:fill="FFFFFF"/>
        <w:spacing w:line="360" w:lineRule="auto"/>
        <w:ind w:left="29" w:right="14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D1">
        <w:rPr>
          <w:rFonts w:ascii="Times New Roman" w:eastAsia="Times New Roman" w:hAnsi="Times New Roman" w:cs="Times New Roman"/>
          <w:sz w:val="28"/>
          <w:szCs w:val="28"/>
        </w:rPr>
        <w:t>Третью ступень образования в 201</w:t>
      </w:r>
      <w:r w:rsidR="006C2818" w:rsidRPr="006C28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3BD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C2818" w:rsidRPr="006C28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3BD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представляют обучающиеся  10 класса. </w:t>
      </w:r>
      <w:r w:rsidRPr="00073B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73BD1">
        <w:rPr>
          <w:rFonts w:ascii="Times New Roman" w:eastAsia="Times New Roman" w:hAnsi="Times New Roman" w:cs="Times New Roman"/>
          <w:sz w:val="28"/>
          <w:szCs w:val="28"/>
        </w:rPr>
        <w:t xml:space="preserve">Они будут заниматься по </w:t>
      </w:r>
      <w:r w:rsidR="00073BD1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6C2818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экономическому </w:t>
      </w:r>
      <w:r w:rsidRPr="00073BD1">
        <w:rPr>
          <w:rFonts w:ascii="Times New Roman" w:eastAsia="Times New Roman" w:hAnsi="Times New Roman" w:cs="Times New Roman"/>
          <w:sz w:val="28"/>
          <w:szCs w:val="28"/>
        </w:rPr>
        <w:t xml:space="preserve"> профилю. </w:t>
      </w:r>
      <w:r w:rsidR="00EB2628">
        <w:rPr>
          <w:rFonts w:ascii="Times New Roman" w:eastAsia="Times New Roman" w:hAnsi="Times New Roman" w:cs="Times New Roman"/>
          <w:sz w:val="28"/>
          <w:szCs w:val="28"/>
        </w:rPr>
        <w:t xml:space="preserve"> На профильном уровне будут изучаться следующие предметы:  математ</w:t>
      </w:r>
      <w:r w:rsidR="00041DF5">
        <w:rPr>
          <w:rFonts w:ascii="Times New Roman" w:eastAsia="Times New Roman" w:hAnsi="Times New Roman" w:cs="Times New Roman"/>
          <w:sz w:val="28"/>
          <w:szCs w:val="28"/>
        </w:rPr>
        <w:t>ика,  обществознание,  экономика</w:t>
      </w:r>
      <w:r w:rsidR="00EB2628">
        <w:rPr>
          <w:rFonts w:ascii="Times New Roman" w:eastAsia="Times New Roman" w:hAnsi="Times New Roman" w:cs="Times New Roman"/>
          <w:sz w:val="28"/>
          <w:szCs w:val="28"/>
        </w:rPr>
        <w:t>,  право.</w:t>
      </w:r>
    </w:p>
    <w:p w:rsidR="00CB0E62" w:rsidRDefault="00CB0E62" w:rsidP="008646F6">
      <w:pPr>
        <w:shd w:val="clear" w:color="auto" w:fill="FFFFFF"/>
        <w:spacing w:line="360" w:lineRule="auto"/>
        <w:ind w:left="29" w:right="14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Из</w:t>
      </w:r>
      <w:r w:rsidR="00AD5654" w:rsidRPr="00073B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регионального (национально-регионального)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компонента  по  1 часу отведено</w:t>
      </w:r>
      <w:r w:rsidR="00AD5654" w:rsidRPr="00073B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 w:rsidR="00AD5654" w:rsidRPr="00073BD1">
        <w:rPr>
          <w:rFonts w:ascii="Times New Roman" w:eastAsia="Times New Roman" w:hAnsi="Times New Roman" w:cs="Times New Roman"/>
          <w:sz w:val="28"/>
          <w:szCs w:val="28"/>
        </w:rPr>
        <w:t xml:space="preserve"> на изучение </w:t>
      </w:r>
      <w:r w:rsidR="008646F6">
        <w:rPr>
          <w:rFonts w:ascii="Times New Roman" w:eastAsia="Times New Roman" w:hAnsi="Times New Roman" w:cs="Times New Roman"/>
          <w:sz w:val="28"/>
          <w:szCs w:val="28"/>
        </w:rPr>
        <w:t>русского языка</w:t>
      </w:r>
      <w:r w:rsidR="00C511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41DF5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для более успешного освоен</w:t>
      </w:r>
      <w:r w:rsidR="00C511E9">
        <w:rPr>
          <w:rFonts w:ascii="Times New Roman" w:eastAsia="Times New Roman" w:hAnsi="Times New Roman" w:cs="Times New Roman"/>
          <w:sz w:val="28"/>
          <w:szCs w:val="28"/>
        </w:rPr>
        <w:t>ия образовательных программ.</w:t>
      </w:r>
    </w:p>
    <w:p w:rsidR="008646F6" w:rsidRDefault="008646F6" w:rsidP="00A91CC9">
      <w:pPr>
        <w:shd w:val="clear" w:color="auto" w:fill="FFFFFF"/>
        <w:spacing w:line="360" w:lineRule="auto"/>
        <w:ind w:left="29" w:right="14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компонента образовательного учреждения выделено по 1 часу на изучение физики для освоения образовательн</w:t>
      </w:r>
      <w:r w:rsidR="00EB2628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EB262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654" w:rsidRPr="00073BD1" w:rsidRDefault="00073BD1" w:rsidP="00073BD1">
      <w:pPr>
        <w:shd w:val="clear" w:color="auto" w:fill="FFFFFF"/>
        <w:tabs>
          <w:tab w:val="left" w:pos="8414"/>
        </w:tabs>
        <w:spacing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  </w:t>
      </w:r>
      <w:r w:rsidR="00AD5654" w:rsidRPr="00073B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Элективные учебные предметы направлены на   удовлетворение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дополнительных </w:t>
      </w:r>
      <w:r w:rsidR="00AD5654" w:rsidRPr="00073B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познавательных интересов школьников, и на поддержание предметов, изучаемых на базовом  уровне.  Отведенные часы распределены следующим образом:</w:t>
      </w:r>
    </w:p>
    <w:p w:rsidR="00597AE9" w:rsidRDefault="00597AE9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A91CC9">
        <w:rPr>
          <w:rFonts w:ascii="Times New Roman" w:hAnsi="Times New Roman" w:cs="Times New Roman"/>
          <w:sz w:val="28"/>
          <w:szCs w:val="28"/>
        </w:rPr>
        <w:t xml:space="preserve">усский язык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 w:rsidR="00A91CC9">
        <w:rPr>
          <w:rFonts w:ascii="Times New Roman" w:hAnsi="Times New Roman" w:cs="Times New Roman"/>
          <w:sz w:val="28"/>
          <w:szCs w:val="28"/>
        </w:rPr>
        <w:t>«</w:t>
      </w:r>
      <w:r w:rsidR="005C0FDD">
        <w:rPr>
          <w:rFonts w:ascii="Times New Roman" w:hAnsi="Times New Roman" w:cs="Times New Roman"/>
          <w:sz w:val="28"/>
          <w:szCs w:val="28"/>
        </w:rPr>
        <w:t>Русское правописание</w:t>
      </w:r>
      <w:r w:rsidR="00A91C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AE9" w:rsidRDefault="00597AE9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литература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«Эссе как жанр литературного произведения и вид творческой работы»;</w:t>
      </w:r>
    </w:p>
    <w:p w:rsidR="00597AE9" w:rsidRDefault="005C0FDD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AE9">
        <w:rPr>
          <w:rFonts w:ascii="Times New Roman" w:hAnsi="Times New Roman" w:cs="Times New Roman"/>
          <w:sz w:val="28"/>
          <w:szCs w:val="28"/>
        </w:rPr>
        <w:t xml:space="preserve"> информатика и ИКТ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 w:rsidR="00597A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Практикум решения задач по информатике</w:t>
      </w:r>
      <w:r w:rsidR="00597AE9">
        <w:rPr>
          <w:rFonts w:ascii="Times New Roman" w:hAnsi="Times New Roman" w:cs="Times New Roman"/>
          <w:sz w:val="28"/>
          <w:szCs w:val="28"/>
        </w:rPr>
        <w:t>»;</w:t>
      </w:r>
    </w:p>
    <w:p w:rsidR="00597AE9" w:rsidRDefault="00597AE9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FDD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0FDD">
        <w:rPr>
          <w:rFonts w:ascii="Times New Roman" w:hAnsi="Times New Roman" w:cs="Times New Roman"/>
          <w:sz w:val="28"/>
          <w:szCs w:val="28"/>
        </w:rPr>
        <w:t>Конституционное право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BD1" w:rsidRDefault="00597AE9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BD1" w:rsidRPr="00073BD1">
        <w:rPr>
          <w:rFonts w:ascii="Times New Roman" w:hAnsi="Times New Roman" w:cs="Times New Roman"/>
          <w:sz w:val="28"/>
          <w:szCs w:val="28"/>
        </w:rPr>
        <w:t xml:space="preserve"> </w:t>
      </w:r>
      <w:r w:rsidR="00A535F8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 w:rsidR="00A535F8">
        <w:rPr>
          <w:rFonts w:ascii="Times New Roman" w:hAnsi="Times New Roman" w:cs="Times New Roman"/>
          <w:sz w:val="28"/>
          <w:szCs w:val="28"/>
        </w:rPr>
        <w:t>«</w:t>
      </w:r>
      <w:r w:rsidR="005C0FDD">
        <w:rPr>
          <w:rFonts w:ascii="Times New Roman" w:hAnsi="Times New Roman" w:cs="Times New Roman"/>
          <w:sz w:val="28"/>
          <w:szCs w:val="28"/>
        </w:rPr>
        <w:t>Политическая карта мира</w:t>
      </w:r>
      <w:r w:rsidR="00A535F8">
        <w:rPr>
          <w:rFonts w:ascii="Times New Roman" w:hAnsi="Times New Roman" w:cs="Times New Roman"/>
          <w:sz w:val="28"/>
          <w:szCs w:val="28"/>
        </w:rPr>
        <w:t>»;</w:t>
      </w:r>
    </w:p>
    <w:p w:rsidR="00A535F8" w:rsidRDefault="00A535F8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FDD"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0FDD">
        <w:rPr>
          <w:rFonts w:ascii="Times New Roman" w:hAnsi="Times New Roman" w:cs="Times New Roman"/>
          <w:sz w:val="28"/>
          <w:szCs w:val="28"/>
        </w:rPr>
        <w:t>Лечебное дело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5F8" w:rsidRPr="008646F6" w:rsidRDefault="00A535F8" w:rsidP="00597AE9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химия </w:t>
      </w:r>
      <w:r w:rsidR="00671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C0FDD">
        <w:rPr>
          <w:rFonts w:ascii="Times New Roman" w:hAnsi="Times New Roman" w:cs="Times New Roman"/>
          <w:sz w:val="28"/>
          <w:szCs w:val="28"/>
        </w:rPr>
        <w:t>Органическая химия и жизнь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5654" w:rsidRPr="008646F6" w:rsidRDefault="00073BD1" w:rsidP="008646F6">
      <w:pPr>
        <w:pStyle w:val="a5"/>
        <w:shd w:val="clear" w:color="auto" w:fill="FFFFFF"/>
        <w:tabs>
          <w:tab w:val="left" w:pos="8414"/>
        </w:tabs>
        <w:spacing w:line="360" w:lineRule="auto"/>
        <w:ind w:left="54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646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="00AD5654" w:rsidRPr="008646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Таким образом, учебный план первой, второй, третьей ступеней обучения </w:t>
      </w:r>
      <w:r w:rsidR="00AD5654" w:rsidRPr="008646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составляет органическое единство, позволяющее реализовать основные цели </w:t>
      </w:r>
      <w:r w:rsidR="00AD5654" w:rsidRPr="008646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задачи образования на современном этапе в условиях общеобразовательной </w:t>
      </w:r>
      <w:r w:rsidR="00AD5654" w:rsidRPr="008646F6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25505E" w:rsidRDefault="0025505E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A3" w:rsidRPr="00B041B5" w:rsidRDefault="00671EA3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EB" w:rsidRPr="00082122" w:rsidRDefault="00E11745" w:rsidP="00AC66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1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66EB" w:rsidRPr="00082122">
        <w:rPr>
          <w:rFonts w:ascii="Times New Roman" w:hAnsi="Times New Roman" w:cs="Times New Roman"/>
          <w:sz w:val="28"/>
          <w:szCs w:val="28"/>
        </w:rPr>
        <w:t>НАЧАЛЬНОЕ  ОБЩЕЕ ОБРАЗОВАНИЕ</w:t>
      </w:r>
    </w:p>
    <w:tbl>
      <w:tblPr>
        <w:tblStyle w:val="a3"/>
        <w:tblW w:w="0" w:type="auto"/>
        <w:tblLook w:val="01E0"/>
      </w:tblPr>
      <w:tblGrid>
        <w:gridCol w:w="2275"/>
        <w:gridCol w:w="2302"/>
        <w:gridCol w:w="1479"/>
        <w:gridCol w:w="1123"/>
        <w:gridCol w:w="1054"/>
        <w:gridCol w:w="1337"/>
      </w:tblGrid>
      <w:tr w:rsidR="00B85930" w:rsidTr="00B85930">
        <w:tc>
          <w:tcPr>
            <w:tcW w:w="2275" w:type="dxa"/>
            <w:vMerge w:val="restart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302" w:type="dxa"/>
            <w:vMerge w:val="restart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656" w:type="dxa"/>
            <w:gridSpan w:val="3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  <w:lang w:val="en-US"/>
              </w:rPr>
            </w:pPr>
            <w:r w:rsidRPr="00AB7AFC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37" w:type="dxa"/>
            <w:vMerge w:val="restart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Всего</w:t>
            </w:r>
          </w:p>
        </w:tc>
      </w:tr>
      <w:tr w:rsidR="00B85930" w:rsidTr="00B85930">
        <w:tc>
          <w:tcPr>
            <w:tcW w:w="2275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  <w:lang w:val="en-US"/>
              </w:rPr>
            </w:pPr>
            <w:r w:rsidRPr="00AB7AF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23" w:type="dxa"/>
          </w:tcPr>
          <w:p w:rsidR="00B85930" w:rsidRPr="00082122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54" w:type="dxa"/>
          </w:tcPr>
          <w:p w:rsidR="00B85930" w:rsidRP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37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</w:tr>
      <w:tr w:rsidR="00B85930" w:rsidTr="00B85930">
        <w:tc>
          <w:tcPr>
            <w:tcW w:w="2275" w:type="dxa"/>
            <w:vMerge w:val="restart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Филология</w:t>
            </w: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i/>
                <w:sz w:val="28"/>
                <w:szCs w:val="28"/>
              </w:rPr>
            </w:pPr>
            <w:r w:rsidRPr="00AB7AFC"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993" w:type="dxa"/>
            <w:gridSpan w:val="4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</w:tr>
      <w:tr w:rsidR="00B85930" w:rsidTr="00B85930">
        <w:tc>
          <w:tcPr>
            <w:tcW w:w="2275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B85930" w:rsidRPr="00AB7AFC" w:rsidRDefault="00B85930" w:rsidP="00B8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85930" w:rsidTr="00B85930">
        <w:tc>
          <w:tcPr>
            <w:tcW w:w="2275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5930" w:rsidTr="00B85930">
        <w:tc>
          <w:tcPr>
            <w:tcW w:w="2275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5930" w:rsidTr="00B85930">
        <w:tc>
          <w:tcPr>
            <w:tcW w:w="2275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Математика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5930" w:rsidTr="00B85930">
        <w:tc>
          <w:tcPr>
            <w:tcW w:w="2275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5930" w:rsidTr="00B85930">
        <w:tc>
          <w:tcPr>
            <w:tcW w:w="2275" w:type="dxa"/>
          </w:tcPr>
          <w:p w:rsidR="00B85930" w:rsidRPr="00AB7AFC" w:rsidRDefault="009D4D8D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2302" w:type="dxa"/>
          </w:tcPr>
          <w:p w:rsidR="00B85930" w:rsidRPr="00C373E0" w:rsidRDefault="00B85930" w:rsidP="00C373E0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 xml:space="preserve">Основы </w:t>
            </w:r>
            <w:r w:rsidR="00C373E0">
              <w:rPr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7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5930" w:rsidTr="00B85930">
        <w:tc>
          <w:tcPr>
            <w:tcW w:w="2275" w:type="dxa"/>
            <w:vMerge w:val="restart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Искусство</w:t>
            </w: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Музыка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5930" w:rsidTr="00B85930">
        <w:tc>
          <w:tcPr>
            <w:tcW w:w="2275" w:type="dxa"/>
            <w:vMerge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5930" w:rsidTr="00B85930">
        <w:tc>
          <w:tcPr>
            <w:tcW w:w="2275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Технология</w:t>
            </w: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Технология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5930" w:rsidTr="00B85930">
        <w:tc>
          <w:tcPr>
            <w:tcW w:w="2275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02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Итого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21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На год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693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i/>
                <w:sz w:val="28"/>
                <w:szCs w:val="28"/>
              </w:rPr>
            </w:pPr>
            <w:r w:rsidRPr="00AB7AFC">
              <w:rPr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082122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082122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i/>
                <w:sz w:val="28"/>
                <w:szCs w:val="28"/>
              </w:rPr>
            </w:pPr>
            <w:r w:rsidRPr="00AB7AFC">
              <w:rPr>
                <w:i/>
                <w:sz w:val="28"/>
                <w:szCs w:val="28"/>
              </w:rPr>
              <w:t>На год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B85930" w:rsidRPr="0064047A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37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082122" w:rsidRDefault="00B85930" w:rsidP="0008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85930" w:rsidRPr="0064047A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На год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1054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</w:t>
            </w:r>
          </w:p>
        </w:tc>
      </w:tr>
      <w:tr w:rsidR="00B85930" w:rsidRPr="0064047A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i/>
                <w:sz w:val="28"/>
                <w:szCs w:val="28"/>
              </w:rPr>
            </w:pPr>
            <w:r w:rsidRPr="00AB7AFC">
              <w:rPr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5930" w:rsidRPr="00AB7AFC" w:rsidRDefault="00B85930" w:rsidP="00B85930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-</w:t>
            </w:r>
          </w:p>
        </w:tc>
      </w:tr>
      <w:tr w:rsidR="00B85930" w:rsidTr="00B85930">
        <w:tc>
          <w:tcPr>
            <w:tcW w:w="4577" w:type="dxa"/>
            <w:gridSpan w:val="2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479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21</w:t>
            </w:r>
          </w:p>
        </w:tc>
        <w:tc>
          <w:tcPr>
            <w:tcW w:w="1123" w:type="dxa"/>
          </w:tcPr>
          <w:p w:rsidR="00B85930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</w:p>
          <w:p w:rsidR="00B85930" w:rsidRPr="00AB7AFC" w:rsidRDefault="00B85930" w:rsidP="00C34B25">
            <w:pPr>
              <w:jc w:val="center"/>
              <w:rPr>
                <w:sz w:val="28"/>
                <w:szCs w:val="28"/>
              </w:rPr>
            </w:pPr>
            <w:r w:rsidRPr="00AB7AFC">
              <w:rPr>
                <w:sz w:val="28"/>
                <w:szCs w:val="28"/>
              </w:rPr>
              <w:t>21</w:t>
            </w:r>
          </w:p>
        </w:tc>
      </w:tr>
    </w:tbl>
    <w:p w:rsidR="00B5272E" w:rsidRDefault="00B5272E" w:rsidP="00BF73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7FD2" w:rsidRDefault="00BA7FD2" w:rsidP="00BF73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0FB0" w:rsidRPr="00620FB0" w:rsidRDefault="00620FB0" w:rsidP="00620F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FB0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НАЧАЛЬНОЕ ОБЩЕЕ ОБРАЗОВАНИЕ</w:t>
      </w:r>
    </w:p>
    <w:p w:rsidR="00620FB0" w:rsidRPr="00FE392D" w:rsidRDefault="00620FB0" w:rsidP="00620FB0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5019" w:type="pct"/>
        <w:tblLayout w:type="fixed"/>
        <w:tblLook w:val="01E0"/>
      </w:tblPr>
      <w:tblGrid>
        <w:gridCol w:w="4180"/>
        <w:gridCol w:w="2734"/>
        <w:gridCol w:w="2692"/>
      </w:tblGrid>
      <w:tr w:rsidR="00620FB0" w:rsidRPr="00FE392D" w:rsidTr="00B85930"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FE392D" w:rsidRDefault="00620FB0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 w:rsidRPr="00FE392D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FE392D" w:rsidRDefault="00620FB0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 w:rsidRPr="00FE392D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FE392D" w:rsidRDefault="00620FB0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 w:rsidRPr="00FE392D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B85930" w:rsidRPr="00FE392D" w:rsidTr="00B85930"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30" w:rsidRPr="00FE392D" w:rsidRDefault="00B85930" w:rsidP="00C34B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30" w:rsidRPr="00FE392D" w:rsidRDefault="00B85930" w:rsidP="00C34B2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392D"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30" w:rsidRPr="00FE392D" w:rsidRDefault="00B85930" w:rsidP="00C34B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B0" w:rsidRPr="00FE392D" w:rsidTr="00B859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FE392D" w:rsidRDefault="00620FB0" w:rsidP="00C34B25">
            <w:pPr>
              <w:rPr>
                <w:b/>
                <w:bCs/>
                <w:sz w:val="28"/>
                <w:szCs w:val="28"/>
              </w:rPr>
            </w:pPr>
            <w:r w:rsidRPr="00FE392D">
              <w:rPr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5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210E04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Математика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4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2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r w:rsidRPr="00FE392D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9A7F9A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 xml:space="preserve">  (Т</w:t>
            </w:r>
            <w:r w:rsidRPr="00FE392D">
              <w:rPr>
                <w:sz w:val="28"/>
                <w:szCs w:val="28"/>
              </w:rPr>
              <w:t>руд)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9A7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9A7F9A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9A7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 w:rsidRPr="00FE392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 (национально-региональный) компонент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Default="00210E04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Default="00210E04" w:rsidP="00C37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A5F7D" w:rsidRDefault="00210E04" w:rsidP="00C34B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A5F7D" w:rsidRDefault="00210E04" w:rsidP="0021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A5F7D" w:rsidRDefault="00210E04" w:rsidP="0021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A5F7D" w:rsidRDefault="00210E04" w:rsidP="00C34B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A5F7D" w:rsidRDefault="00B5272E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A5F7D" w:rsidRDefault="00B5272E" w:rsidP="00C37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7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Предельно допустимая  а</w:t>
            </w:r>
            <w:r>
              <w:rPr>
                <w:sz w:val="28"/>
                <w:szCs w:val="28"/>
              </w:rPr>
              <w:t>удиторная учебная нагрузка при 6</w:t>
            </w:r>
            <w:r w:rsidRPr="00FE392D">
              <w:rPr>
                <w:sz w:val="28"/>
                <w:szCs w:val="28"/>
              </w:rPr>
              <w:t xml:space="preserve">-дневной учебной неделе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C5CB3" w:rsidRDefault="00210E04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C5CB3" w:rsidRDefault="00210E04" w:rsidP="00C37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210E04" w:rsidRPr="00FE392D" w:rsidTr="00210E04"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E392D" w:rsidRDefault="00210E04" w:rsidP="00C34B25">
            <w:pPr>
              <w:rPr>
                <w:sz w:val="28"/>
                <w:szCs w:val="28"/>
              </w:rPr>
            </w:pPr>
            <w:r w:rsidRPr="00FE392D">
              <w:rPr>
                <w:sz w:val="28"/>
                <w:szCs w:val="28"/>
              </w:rPr>
              <w:t>Предельно допустимая  а</w:t>
            </w:r>
            <w:r>
              <w:rPr>
                <w:sz w:val="28"/>
                <w:szCs w:val="28"/>
              </w:rPr>
              <w:t>удиторная учебная нагрузка при 5</w:t>
            </w:r>
            <w:r w:rsidRPr="00FE392D">
              <w:rPr>
                <w:sz w:val="28"/>
                <w:szCs w:val="28"/>
              </w:rPr>
              <w:t>-дневной учебной неделе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C5CB3" w:rsidRDefault="00210E04" w:rsidP="00C34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FC5CB3" w:rsidRDefault="00210E04" w:rsidP="00C37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</w:tbl>
    <w:p w:rsidR="00E11745" w:rsidRDefault="00E11745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B0" w:rsidRDefault="00620FB0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B0" w:rsidRDefault="00620FB0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00" w:rsidRDefault="00564400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45C" w:rsidRDefault="003B145C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41" w:rsidRDefault="00753041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41" w:rsidRPr="00753041" w:rsidRDefault="00753041" w:rsidP="007530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40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ОБЩЕЕ ОБРАЗОВАНИЕ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2455"/>
        <w:gridCol w:w="2262"/>
        <w:gridCol w:w="2229"/>
        <w:gridCol w:w="26"/>
      </w:tblGrid>
      <w:tr w:rsidR="00753041" w:rsidRPr="00753041" w:rsidTr="00753041">
        <w:trPr>
          <w:trHeight w:val="921"/>
          <w:jc w:val="center"/>
        </w:trPr>
        <w:tc>
          <w:tcPr>
            <w:tcW w:w="2644" w:type="dxa"/>
            <w:vMerge w:val="restart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55" w:type="dxa"/>
            <w:vMerge w:val="restart"/>
            <w:tcBorders>
              <w:tr2bl w:val="single" w:sz="4" w:space="0" w:color="auto"/>
            </w:tcBorders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753041" w:rsidRPr="00753041" w:rsidRDefault="00753041" w:rsidP="007530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17" w:type="dxa"/>
            <w:gridSpan w:val="3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53041" w:rsidRPr="00753041" w:rsidTr="00753041">
        <w:trPr>
          <w:gridAfter w:val="1"/>
          <w:wAfter w:w="26" w:type="dxa"/>
          <w:trHeight w:val="511"/>
          <w:jc w:val="center"/>
        </w:trPr>
        <w:tc>
          <w:tcPr>
            <w:tcW w:w="2644" w:type="dxa"/>
            <w:vMerge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r2bl w:val="single" w:sz="4" w:space="0" w:color="auto"/>
            </w:tcBorders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229" w:type="dxa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53041" w:rsidRPr="00753041" w:rsidTr="00753041">
        <w:trPr>
          <w:trHeight w:val="315"/>
          <w:jc w:val="center"/>
        </w:trPr>
        <w:tc>
          <w:tcPr>
            <w:tcW w:w="2644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517" w:type="dxa"/>
            <w:gridSpan w:val="3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041" w:rsidRPr="00753041" w:rsidTr="00753041">
        <w:trPr>
          <w:gridAfter w:val="1"/>
          <w:wAfter w:w="26" w:type="dxa"/>
          <w:trHeight w:val="330"/>
          <w:jc w:val="center"/>
        </w:trPr>
        <w:tc>
          <w:tcPr>
            <w:tcW w:w="2644" w:type="dxa"/>
            <w:vMerge w:val="restart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Align w:val="bottom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bottom"/>
          </w:tcPr>
          <w:p w:rsidR="00753041" w:rsidRPr="00753041" w:rsidRDefault="00753041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3041" w:rsidRPr="00753041" w:rsidTr="00753041">
        <w:trPr>
          <w:gridAfter w:val="1"/>
          <w:wAfter w:w="26" w:type="dxa"/>
          <w:trHeight w:val="375"/>
          <w:jc w:val="center"/>
        </w:trPr>
        <w:tc>
          <w:tcPr>
            <w:tcW w:w="2644" w:type="dxa"/>
            <w:vMerge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62" w:type="dxa"/>
            <w:vAlign w:val="bottom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bottom"/>
          </w:tcPr>
          <w:p w:rsidR="00753041" w:rsidRPr="00753041" w:rsidRDefault="00753041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53041" w:rsidRPr="00753041" w:rsidTr="00753041">
        <w:trPr>
          <w:gridAfter w:val="1"/>
          <w:wAfter w:w="26" w:type="dxa"/>
          <w:trHeight w:val="360"/>
          <w:jc w:val="center"/>
        </w:trPr>
        <w:tc>
          <w:tcPr>
            <w:tcW w:w="2644" w:type="dxa"/>
            <w:vMerge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62" w:type="dxa"/>
            <w:vAlign w:val="bottom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bottom"/>
          </w:tcPr>
          <w:p w:rsidR="00753041" w:rsidRPr="00753041" w:rsidRDefault="00753041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53041" w:rsidRPr="00753041" w:rsidTr="00753041">
        <w:trPr>
          <w:gridAfter w:val="1"/>
          <w:wAfter w:w="26" w:type="dxa"/>
          <w:trHeight w:val="427"/>
          <w:jc w:val="center"/>
        </w:trPr>
        <w:tc>
          <w:tcPr>
            <w:tcW w:w="2644" w:type="dxa"/>
          </w:tcPr>
          <w:p w:rsidR="00753041" w:rsidRPr="00753041" w:rsidRDefault="00753041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bottom"/>
          </w:tcPr>
          <w:p w:rsidR="00753041" w:rsidRPr="00753041" w:rsidRDefault="00753041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3041" w:rsidRPr="00753041" w:rsidTr="00753041">
        <w:trPr>
          <w:gridAfter w:val="1"/>
          <w:wAfter w:w="26" w:type="dxa"/>
          <w:trHeight w:val="402"/>
          <w:jc w:val="center"/>
        </w:trPr>
        <w:tc>
          <w:tcPr>
            <w:tcW w:w="2644" w:type="dxa"/>
            <w:vMerge w:val="restart"/>
          </w:tcPr>
          <w:p w:rsidR="00753041" w:rsidRPr="00753041" w:rsidRDefault="00753041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62" w:type="dxa"/>
            <w:vAlign w:val="bottom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bottom"/>
          </w:tcPr>
          <w:p w:rsidR="00753041" w:rsidRPr="00753041" w:rsidRDefault="00753041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3041" w:rsidRPr="00753041" w:rsidTr="00753041">
        <w:trPr>
          <w:gridAfter w:val="1"/>
          <w:wAfter w:w="26" w:type="dxa"/>
          <w:trHeight w:val="234"/>
          <w:jc w:val="center"/>
        </w:trPr>
        <w:tc>
          <w:tcPr>
            <w:tcW w:w="2644" w:type="dxa"/>
            <w:vMerge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753041" w:rsidRPr="00753041" w:rsidRDefault="00753041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62" w:type="dxa"/>
            <w:vAlign w:val="bottom"/>
          </w:tcPr>
          <w:p w:rsidR="00753041" w:rsidRPr="00753041" w:rsidRDefault="00753041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753041" w:rsidRPr="00753041" w:rsidRDefault="00753041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6B3282">
        <w:trPr>
          <w:gridAfter w:val="1"/>
          <w:wAfter w:w="26" w:type="dxa"/>
          <w:trHeight w:val="496"/>
          <w:jc w:val="center"/>
        </w:trPr>
        <w:tc>
          <w:tcPr>
            <w:tcW w:w="2644" w:type="dxa"/>
            <w:vMerge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25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55" w:type="dxa"/>
          </w:tcPr>
          <w:p w:rsidR="006B3282" w:rsidRPr="00753041" w:rsidRDefault="006B3282" w:rsidP="00597A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597A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597A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251"/>
          <w:jc w:val="center"/>
        </w:trPr>
        <w:tc>
          <w:tcPr>
            <w:tcW w:w="2644" w:type="dxa"/>
            <w:vMerge w:val="restart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55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215"/>
          <w:jc w:val="center"/>
        </w:trPr>
        <w:tc>
          <w:tcPr>
            <w:tcW w:w="2644" w:type="dxa"/>
            <w:vMerge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55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  <w:vMerge w:val="restart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55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  <w:vMerge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6B3282" w:rsidRPr="00753041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6B3282" w:rsidRDefault="006B3282" w:rsidP="007530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6B3282" w:rsidRPr="00EC7B93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29" w:type="dxa"/>
            <w:vAlign w:val="bottom"/>
          </w:tcPr>
          <w:p w:rsidR="006B3282" w:rsidRPr="00EC7B93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6B3282" w:rsidRDefault="006B3282" w:rsidP="007530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6B3282" w:rsidRPr="00EC7B93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9" w:type="dxa"/>
            <w:vAlign w:val="bottom"/>
          </w:tcPr>
          <w:p w:rsidR="006B3282" w:rsidRPr="00EC7B93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62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bottom"/>
          </w:tcPr>
          <w:p w:rsidR="006B3282" w:rsidRPr="00753041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282" w:rsidRPr="00753041" w:rsidTr="00753041">
        <w:trPr>
          <w:gridAfter w:val="1"/>
          <w:wAfter w:w="26" w:type="dxa"/>
          <w:trHeight w:val="301"/>
          <w:jc w:val="center"/>
        </w:trPr>
        <w:tc>
          <w:tcPr>
            <w:tcW w:w="2644" w:type="dxa"/>
          </w:tcPr>
          <w:p w:rsidR="006B3282" w:rsidRPr="00753041" w:rsidRDefault="006B3282" w:rsidP="007530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4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6-дневной учебной неделе</w:t>
            </w:r>
          </w:p>
        </w:tc>
        <w:tc>
          <w:tcPr>
            <w:tcW w:w="2455" w:type="dxa"/>
            <w:vAlign w:val="bottom"/>
          </w:tcPr>
          <w:p w:rsidR="006B3282" w:rsidRPr="00753041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6B3282" w:rsidRPr="00EC7B93" w:rsidRDefault="006B3282" w:rsidP="00753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29" w:type="dxa"/>
            <w:vAlign w:val="bottom"/>
          </w:tcPr>
          <w:p w:rsidR="006B3282" w:rsidRPr="00EC7B93" w:rsidRDefault="006B3282" w:rsidP="00C373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753041" w:rsidRDefault="00753041" w:rsidP="00F2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B0" w:rsidRPr="00564400" w:rsidRDefault="00620FB0" w:rsidP="005644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400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</w:t>
      </w:r>
    </w:p>
    <w:tbl>
      <w:tblPr>
        <w:tblStyle w:val="a3"/>
        <w:tblW w:w="9720" w:type="dxa"/>
        <w:tblInd w:w="-252" w:type="dxa"/>
        <w:tblLayout w:type="fixed"/>
        <w:tblLook w:val="01E0"/>
      </w:tblPr>
      <w:tblGrid>
        <w:gridCol w:w="4496"/>
        <w:gridCol w:w="1014"/>
        <w:gridCol w:w="1014"/>
        <w:gridCol w:w="1066"/>
        <w:gridCol w:w="2130"/>
      </w:tblGrid>
      <w:tr w:rsidR="00620FB0" w:rsidRPr="00AE3CB1" w:rsidTr="00210E04"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564400" w:rsidRDefault="00620FB0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564400" w:rsidRDefault="00620FB0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564400" w:rsidRDefault="00620FB0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210E04" w:rsidRPr="00AE3CB1" w:rsidTr="00210E04"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4400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4400"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4400"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0FB0" w:rsidRPr="00AE3CB1" w:rsidTr="00C34B25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564400" w:rsidRDefault="00620FB0" w:rsidP="005644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210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Литература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История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География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5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Физика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4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Химия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Биология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5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</w:t>
            </w:r>
            <w:r w:rsidRPr="00564400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Технология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64400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География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</w:t>
            </w:r>
            <w:r w:rsidRPr="00564400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Технология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E56489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Компонент образовательного учреждения (6-дневная учебная неделя)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E564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1</w:t>
            </w:r>
            <w:r w:rsidR="00E56489">
              <w:rPr>
                <w:b/>
                <w:sz w:val="24"/>
                <w:szCs w:val="24"/>
              </w:rPr>
              <w:t>0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E56489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E56489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E56489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E56489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400">
              <w:rPr>
                <w:sz w:val="24"/>
                <w:szCs w:val="24"/>
              </w:rPr>
              <w:t>1</w:t>
            </w:r>
          </w:p>
        </w:tc>
      </w:tr>
      <w:tr w:rsidR="00210E04" w:rsidRPr="00AE3CB1" w:rsidTr="00210E0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40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4" w:rsidRPr="00564400" w:rsidRDefault="00210E04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10E04" w:rsidRPr="00564400" w:rsidRDefault="00E56489" w:rsidP="00564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</w:tbl>
    <w:p w:rsidR="009A7F9A" w:rsidRDefault="009A7F9A" w:rsidP="00570C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4B25" w:rsidRPr="00C34B25" w:rsidRDefault="00620FB0" w:rsidP="00C34B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400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</w:t>
      </w:r>
    </w:p>
    <w:tbl>
      <w:tblPr>
        <w:tblStyle w:val="a3"/>
        <w:tblW w:w="9570" w:type="dxa"/>
        <w:tblLook w:val="01E0"/>
      </w:tblPr>
      <w:tblGrid>
        <w:gridCol w:w="3707"/>
        <w:gridCol w:w="3780"/>
        <w:gridCol w:w="2083"/>
      </w:tblGrid>
      <w:tr w:rsidR="00620FB0" w:rsidRPr="000A448B" w:rsidTr="00C34B25">
        <w:trPr>
          <w:trHeight w:val="14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20FB0" w:rsidRPr="000A448B" w:rsidTr="00C34B25">
        <w:trPr>
          <w:trHeight w:val="1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  <w:lang w:val="en-US"/>
              </w:rPr>
            </w:pPr>
            <w:r w:rsidRPr="00C34B25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</w:p>
        </w:tc>
      </w:tr>
      <w:tr w:rsidR="00620FB0" w:rsidRPr="000A448B" w:rsidTr="00C34B2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620FB0" w:rsidRPr="000A448B" w:rsidTr="00C411AF">
        <w:trPr>
          <w:trHeight w:val="268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Литература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3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3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Математика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5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История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География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Физика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Химия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Биология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2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5554D1" w:rsidRDefault="005554D1" w:rsidP="00C34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20FB0" w:rsidRPr="00C34B25">
              <w:rPr>
                <w:sz w:val="24"/>
                <w:szCs w:val="24"/>
              </w:rPr>
              <w:t>скусство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(Музыка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3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B25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3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История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1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Компонент образовательного учреждения (6-дневная учебная неделя)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sz w:val="24"/>
                <w:szCs w:val="24"/>
              </w:rPr>
            </w:pPr>
          </w:p>
          <w:p w:rsidR="00620FB0" w:rsidRPr="00C34B25" w:rsidRDefault="00620FB0" w:rsidP="00C34B25">
            <w:pPr>
              <w:jc w:val="center"/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b/>
                <w:sz w:val="24"/>
                <w:szCs w:val="24"/>
              </w:rPr>
            </w:pPr>
          </w:p>
          <w:p w:rsidR="00620FB0" w:rsidRPr="00C34B25" w:rsidRDefault="00620FB0" w:rsidP="00C34B25">
            <w:pPr>
              <w:jc w:val="center"/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3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BA7FD2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Русский язык «</w:t>
            </w:r>
            <w:r w:rsidR="00BA7FD2">
              <w:rPr>
                <w:sz w:val="24"/>
                <w:szCs w:val="24"/>
              </w:rPr>
              <w:t>Изящная словесность</w:t>
            </w:r>
            <w:r w:rsidRPr="00C34B25">
              <w:rPr>
                <w:sz w:val="24"/>
                <w:szCs w:val="24"/>
              </w:rPr>
              <w:t>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0,25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0,25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Литература «Путешествие по литературным местам Кузбасса»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0,25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0,25</w:t>
            </w:r>
          </w:p>
        </w:tc>
      </w:tr>
      <w:tr w:rsidR="002E52D6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6" w:rsidRPr="00C34B25" w:rsidRDefault="002E52D6" w:rsidP="00B85930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Математика «Текстовые задачи»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6" w:rsidRDefault="002E52D6" w:rsidP="00B85930">
            <w:pPr>
              <w:jc w:val="center"/>
              <w:rPr>
                <w:sz w:val="24"/>
                <w:szCs w:val="24"/>
                <w:lang w:val="en-US"/>
              </w:rPr>
            </w:pPr>
            <w:r w:rsidRPr="00C34B25">
              <w:rPr>
                <w:sz w:val="24"/>
                <w:szCs w:val="24"/>
              </w:rPr>
              <w:t>0,5</w:t>
            </w:r>
          </w:p>
          <w:p w:rsidR="002E52D6" w:rsidRPr="002E52D6" w:rsidRDefault="002E52D6" w:rsidP="00B859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6" w:rsidRPr="00C34B25" w:rsidRDefault="002E52D6" w:rsidP="00B85930">
            <w:pPr>
              <w:jc w:val="center"/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0,5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Информатика и ИКТ «</w:t>
            </w:r>
            <w:r w:rsidR="00BA7FD2" w:rsidRPr="00BA7FD2">
              <w:rPr>
                <w:sz w:val="24"/>
                <w:szCs w:val="24"/>
              </w:rPr>
              <w:t xml:space="preserve">Основы </w:t>
            </w:r>
            <w:r w:rsidR="00BA7FD2" w:rsidRPr="00BA7FD2">
              <w:rPr>
                <w:sz w:val="24"/>
                <w:szCs w:val="24"/>
                <w:lang w:val="en-US"/>
              </w:rPr>
              <w:t>flash</w:t>
            </w:r>
            <w:r w:rsidR="00BA7FD2" w:rsidRPr="00BA7FD2">
              <w:rPr>
                <w:sz w:val="24"/>
                <w:szCs w:val="24"/>
              </w:rPr>
              <w:t>-анимации</w:t>
            </w:r>
            <w:r w:rsidRPr="00C34B25">
              <w:rPr>
                <w:sz w:val="24"/>
                <w:szCs w:val="24"/>
              </w:rPr>
              <w:t>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2E52D6" w:rsidP="00C3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20FB0" w:rsidRPr="00C34B25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2E52D6" w:rsidP="00C3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20FB0" w:rsidRPr="00C34B25">
              <w:rPr>
                <w:sz w:val="24"/>
                <w:szCs w:val="24"/>
              </w:rPr>
              <w:t>5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История «Я шагаю по родному краю»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2E52D6" w:rsidP="00C3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463A2">
              <w:rPr>
                <w:sz w:val="24"/>
                <w:szCs w:val="24"/>
              </w:rPr>
              <w:t>2</w:t>
            </w:r>
            <w:r w:rsidR="00620FB0" w:rsidRPr="00C34B25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2E52D6" w:rsidP="00C3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463A2">
              <w:rPr>
                <w:sz w:val="24"/>
                <w:szCs w:val="24"/>
              </w:rPr>
              <w:t>2</w:t>
            </w:r>
            <w:r w:rsidR="00620FB0" w:rsidRPr="00C34B25">
              <w:rPr>
                <w:sz w:val="24"/>
                <w:szCs w:val="24"/>
              </w:rPr>
              <w:t>5</w:t>
            </w:r>
          </w:p>
        </w:tc>
      </w:tr>
      <w:tr w:rsidR="00620FB0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620FB0" w:rsidP="00C34B25">
            <w:pPr>
              <w:rPr>
                <w:sz w:val="24"/>
                <w:szCs w:val="24"/>
              </w:rPr>
            </w:pPr>
            <w:r w:rsidRPr="00C34B25">
              <w:rPr>
                <w:sz w:val="24"/>
                <w:szCs w:val="24"/>
              </w:rPr>
              <w:t>Обществознание  «Мир, в котором я живу»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4463A2" w:rsidP="00C3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B0" w:rsidRPr="00C34B25" w:rsidRDefault="004463A2" w:rsidP="00C3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4463A2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2" w:rsidRPr="00C34B25" w:rsidRDefault="004463A2" w:rsidP="00C34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«Правовед»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2" w:rsidRPr="00C34B25" w:rsidRDefault="004463A2" w:rsidP="00B85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34B25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2" w:rsidRPr="00C34B25" w:rsidRDefault="004463A2" w:rsidP="00B85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34B25">
              <w:rPr>
                <w:sz w:val="24"/>
                <w:szCs w:val="24"/>
              </w:rPr>
              <w:t>5</w:t>
            </w:r>
          </w:p>
        </w:tc>
      </w:tr>
      <w:tr w:rsidR="00813AEC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72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«География Прокопьевского района»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72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72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Pr="00C34B25">
              <w:rPr>
                <w:sz w:val="24"/>
                <w:szCs w:val="24"/>
              </w:rPr>
              <w:t>5</w:t>
            </w:r>
          </w:p>
        </w:tc>
      </w:tr>
      <w:tr w:rsidR="00813AEC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72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«Химия и медицина»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72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72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Pr="00C34B25">
              <w:rPr>
                <w:sz w:val="24"/>
                <w:szCs w:val="24"/>
              </w:rPr>
              <w:t>5</w:t>
            </w:r>
          </w:p>
        </w:tc>
      </w:tr>
      <w:tr w:rsidR="00813AEC" w:rsidRPr="000A448B" w:rsidTr="00C34B2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C34B25">
            <w:pPr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C34B25">
            <w:pPr>
              <w:jc w:val="center"/>
              <w:rPr>
                <w:b/>
                <w:sz w:val="24"/>
                <w:szCs w:val="24"/>
              </w:rPr>
            </w:pPr>
          </w:p>
          <w:p w:rsidR="00813AEC" w:rsidRPr="00C34B25" w:rsidRDefault="00813AEC" w:rsidP="00C34B25">
            <w:pPr>
              <w:jc w:val="center"/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C34B25" w:rsidRDefault="00813AEC" w:rsidP="00C34B25">
            <w:pPr>
              <w:jc w:val="center"/>
              <w:rPr>
                <w:b/>
                <w:sz w:val="24"/>
                <w:szCs w:val="24"/>
              </w:rPr>
            </w:pPr>
          </w:p>
          <w:p w:rsidR="00813AEC" w:rsidRPr="00C34B25" w:rsidRDefault="00813AEC" w:rsidP="00C34B25">
            <w:pPr>
              <w:jc w:val="center"/>
              <w:rPr>
                <w:b/>
                <w:sz w:val="24"/>
                <w:szCs w:val="24"/>
              </w:rPr>
            </w:pPr>
            <w:r w:rsidRPr="00C34B25">
              <w:rPr>
                <w:b/>
                <w:sz w:val="24"/>
                <w:szCs w:val="24"/>
              </w:rPr>
              <w:t>36</w:t>
            </w:r>
          </w:p>
        </w:tc>
      </w:tr>
    </w:tbl>
    <w:p w:rsidR="00597AE9" w:rsidRDefault="00597AE9" w:rsidP="00597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A3" w:rsidRDefault="00671EA3" w:rsidP="00597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F12" w:rsidRPr="00BF735E" w:rsidRDefault="00ED3F12" w:rsidP="00597A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D95">
        <w:rPr>
          <w:rFonts w:ascii="Times New Roman" w:hAnsi="Times New Roman" w:cs="Times New Roman"/>
          <w:sz w:val="28"/>
          <w:szCs w:val="28"/>
        </w:rPr>
        <w:lastRenderedPageBreak/>
        <w:t>СРЕДНЕЕ (ПОЛНОЕ) ОБЩЕЕ ОБРАЗОВАНИЕ</w:t>
      </w:r>
      <w:r w:rsidR="001A4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5D95">
        <w:rPr>
          <w:rFonts w:ascii="Times New Roman" w:hAnsi="Times New Roman" w:cs="Times New Roman"/>
          <w:sz w:val="28"/>
          <w:szCs w:val="28"/>
        </w:rPr>
        <w:t>(социально-</w:t>
      </w: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Pr="00695D95">
        <w:rPr>
          <w:rFonts w:ascii="Times New Roman" w:hAnsi="Times New Roman" w:cs="Times New Roman"/>
          <w:sz w:val="28"/>
          <w:szCs w:val="28"/>
        </w:rPr>
        <w:t xml:space="preserve"> профиль)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6777"/>
        <w:gridCol w:w="2071"/>
      </w:tblGrid>
      <w:tr w:rsidR="00ED3F12" w:rsidRPr="00695D95" w:rsidTr="00C373E0">
        <w:trPr>
          <w:trHeight w:val="503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12" w:rsidRPr="00695D95" w:rsidRDefault="00ED3F12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12" w:rsidRPr="00695D95" w:rsidRDefault="00ED3F12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12" w:rsidRPr="00695D95" w:rsidRDefault="00ED3F12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D3F12" w:rsidRPr="00695D95" w:rsidTr="00C373E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12" w:rsidRPr="00695D95" w:rsidRDefault="00ED3F12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12" w:rsidRPr="00695D95" w:rsidRDefault="00ED3F12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12" w:rsidRPr="00695D95" w:rsidRDefault="00ED3F12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X</w:t>
            </w:r>
          </w:p>
        </w:tc>
      </w:tr>
      <w:tr w:rsidR="00C373E0" w:rsidRPr="00695D95" w:rsidTr="00C373E0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73E0" w:rsidRPr="00695D95" w:rsidRDefault="00C373E0" w:rsidP="00041DF5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инвариантная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асть</w:t>
            </w: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E0" w:rsidRPr="008646F6" w:rsidRDefault="008646F6" w:rsidP="00041DF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I. </w:t>
            </w:r>
            <w:r w:rsidR="00C373E0" w:rsidRPr="008646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C373E0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373E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Обязательные учебные предметы на базовом уровне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73E0" w:rsidRPr="00695D95" w:rsidTr="00C373E0">
        <w:trPr>
          <w:trHeight w:val="357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73E0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73E0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73E0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 базовом уровне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0" w:rsidRPr="00695D95" w:rsidRDefault="00C373E0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8646F6" w:rsidRPr="00695D95" w:rsidTr="00ED3F12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6F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Учебные предметы по выбору на профильном уровне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041DF5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  <w:r w:rsidR="00EB2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 профильном уровне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52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952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8646F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Региональный (национально-региональный) компонент</w:t>
            </w:r>
          </w:p>
        </w:tc>
      </w:tr>
      <w:tr w:rsidR="008646F6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695D95" w:rsidRDefault="008646F6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695D95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52FCC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695D95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2FCC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695D95" w:rsidRDefault="00041DF5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  <w:r w:rsidR="00EB26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2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695D95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2FCC" w:rsidRPr="00695D95" w:rsidTr="008646F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8646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Компонент образовательного учреждения</w:t>
            </w:r>
          </w:p>
        </w:tc>
      </w:tr>
      <w:tr w:rsidR="00952FCC" w:rsidRPr="00695D95" w:rsidTr="00952FCC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52FCC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2FCC" w:rsidRPr="00695D95" w:rsidTr="008646F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C" w:rsidRPr="008646F6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6F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Элективные учебные предметы</w:t>
            </w:r>
          </w:p>
        </w:tc>
      </w:tr>
      <w:tr w:rsidR="00952FCC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10470F" w:rsidRDefault="00952FCC" w:rsidP="00813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- 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13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Русское правописание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695D95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2FCC" w:rsidRPr="00695D95" w:rsidTr="00C373E0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10470F" w:rsidRDefault="00671EA3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Литература - </w:t>
            </w:r>
            <w:r w:rsidRPr="0010470F">
              <w:rPr>
                <w:rFonts w:ascii="Times New Roman" w:hAnsi="Times New Roman" w:cs="Times New Roman"/>
                <w:sz w:val="24"/>
                <w:szCs w:val="24"/>
              </w:rPr>
              <w:t>«Эссе как жанр литературного произведения и вид творческой работы»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695D95" w:rsidRDefault="007C2A46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2FCC" w:rsidRPr="00695D95" w:rsidTr="008646F6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10470F" w:rsidRDefault="00813AEC" w:rsidP="00813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Информатика и ИКТ - 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по информатике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695D95" w:rsidRDefault="00952FC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2FCC" w:rsidRPr="00695D95" w:rsidTr="008646F6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CC" w:rsidRPr="00695D95" w:rsidRDefault="00952FC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Pr="0010470F" w:rsidRDefault="00671EA3" w:rsidP="00813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3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 «Конституционное право»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C" w:rsidRDefault="0010470F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13AEC" w:rsidRPr="00695D95" w:rsidTr="008646F6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10470F" w:rsidRDefault="00813AEC" w:rsidP="00813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– «Политическая карта мира»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Default="00813AEC" w:rsidP="00726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13AEC" w:rsidRPr="00695D95" w:rsidTr="008646F6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10470F" w:rsidRDefault="00813AEC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 «Лечебное дело»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Default="00813AE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13AEC" w:rsidRPr="00695D95" w:rsidTr="00813AEC">
        <w:trPr>
          <w:trHeight w:val="6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EC" w:rsidRPr="0010470F" w:rsidRDefault="00813AEC" w:rsidP="00813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Химия - 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Органическая химия и жизнь</w:t>
            </w:r>
            <w:r w:rsidRPr="00104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EC" w:rsidRPr="00695D95" w:rsidRDefault="00813AE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13AEC" w:rsidRPr="00695D95" w:rsidTr="004079A8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C" w:rsidRPr="00695D95" w:rsidRDefault="00813AE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13AEC" w:rsidRPr="00695D95" w:rsidTr="00C373E0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СанПин</w:t>
            </w:r>
            <w:proofErr w:type="spellEnd"/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EC" w:rsidRPr="00695D95" w:rsidRDefault="00813AEC" w:rsidP="00041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5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</w:tbl>
    <w:p w:rsidR="004078A3" w:rsidRDefault="004078A3" w:rsidP="00ED3F12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P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4078A3" w:rsidRDefault="004078A3" w:rsidP="004078A3">
      <w:pPr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4078A3">
      <w:pPr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4078A3">
      <w:pPr>
        <w:rPr>
          <w:rFonts w:ascii="Times New Roman" w:hAnsi="Times New Roman" w:cs="Times New Roman"/>
          <w:sz w:val="28"/>
          <w:szCs w:val="28"/>
        </w:rPr>
      </w:pPr>
    </w:p>
    <w:p w:rsidR="00597AE9" w:rsidRDefault="00597AE9" w:rsidP="004078A3">
      <w:pPr>
        <w:rPr>
          <w:rFonts w:ascii="Times New Roman" w:hAnsi="Times New Roman" w:cs="Times New Roman"/>
          <w:sz w:val="28"/>
          <w:szCs w:val="28"/>
        </w:rPr>
      </w:pPr>
    </w:p>
    <w:sectPr w:rsidR="00597AE9" w:rsidSect="001A42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D39"/>
    <w:multiLevelType w:val="hybridMultilevel"/>
    <w:tmpl w:val="078E449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E7BD4"/>
    <w:multiLevelType w:val="hybridMultilevel"/>
    <w:tmpl w:val="955E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0BAD"/>
    <w:multiLevelType w:val="hybridMultilevel"/>
    <w:tmpl w:val="955E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E6929"/>
    <w:multiLevelType w:val="hybridMultilevel"/>
    <w:tmpl w:val="37B46528"/>
    <w:lvl w:ilvl="0" w:tplc="212E5D1A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7012"/>
    <w:rsid w:val="00032F31"/>
    <w:rsid w:val="00041DF5"/>
    <w:rsid w:val="000421AE"/>
    <w:rsid w:val="00054615"/>
    <w:rsid w:val="00073BD1"/>
    <w:rsid w:val="00080476"/>
    <w:rsid w:val="00082122"/>
    <w:rsid w:val="000A412F"/>
    <w:rsid w:val="000D1BB7"/>
    <w:rsid w:val="000E2B03"/>
    <w:rsid w:val="000F7CCE"/>
    <w:rsid w:val="00101683"/>
    <w:rsid w:val="00103617"/>
    <w:rsid w:val="0010470F"/>
    <w:rsid w:val="00104CBE"/>
    <w:rsid w:val="001206F9"/>
    <w:rsid w:val="001222A6"/>
    <w:rsid w:val="00124315"/>
    <w:rsid w:val="001337B5"/>
    <w:rsid w:val="001A42B1"/>
    <w:rsid w:val="001C5D3A"/>
    <w:rsid w:val="00210E04"/>
    <w:rsid w:val="00214DF7"/>
    <w:rsid w:val="00224A99"/>
    <w:rsid w:val="0025505E"/>
    <w:rsid w:val="00270EFF"/>
    <w:rsid w:val="002B53DE"/>
    <w:rsid w:val="002C3AC0"/>
    <w:rsid w:val="002D4275"/>
    <w:rsid w:val="002E52D6"/>
    <w:rsid w:val="002F474C"/>
    <w:rsid w:val="003172EB"/>
    <w:rsid w:val="00332DE2"/>
    <w:rsid w:val="003378B6"/>
    <w:rsid w:val="0037158E"/>
    <w:rsid w:val="0037689B"/>
    <w:rsid w:val="00392B23"/>
    <w:rsid w:val="0039777A"/>
    <w:rsid w:val="003A0A96"/>
    <w:rsid w:val="003A39C7"/>
    <w:rsid w:val="003B145C"/>
    <w:rsid w:val="003D1807"/>
    <w:rsid w:val="003E5364"/>
    <w:rsid w:val="003F2DDE"/>
    <w:rsid w:val="00405DDE"/>
    <w:rsid w:val="004078A3"/>
    <w:rsid w:val="004079A8"/>
    <w:rsid w:val="00414E6F"/>
    <w:rsid w:val="00425176"/>
    <w:rsid w:val="00445F94"/>
    <w:rsid w:val="004463A2"/>
    <w:rsid w:val="0048309D"/>
    <w:rsid w:val="00484C1F"/>
    <w:rsid w:val="004861C6"/>
    <w:rsid w:val="00486407"/>
    <w:rsid w:val="004A21A1"/>
    <w:rsid w:val="004A32EC"/>
    <w:rsid w:val="004E07DC"/>
    <w:rsid w:val="004F764D"/>
    <w:rsid w:val="00512443"/>
    <w:rsid w:val="00537C7B"/>
    <w:rsid w:val="0055414B"/>
    <w:rsid w:val="005554D1"/>
    <w:rsid w:val="00564400"/>
    <w:rsid w:val="00570C36"/>
    <w:rsid w:val="00597AE9"/>
    <w:rsid w:val="005B16E8"/>
    <w:rsid w:val="005B4F4B"/>
    <w:rsid w:val="005C0FDD"/>
    <w:rsid w:val="005D73A2"/>
    <w:rsid w:val="005E60FF"/>
    <w:rsid w:val="0060160F"/>
    <w:rsid w:val="00620FB0"/>
    <w:rsid w:val="00637AB1"/>
    <w:rsid w:val="0065668C"/>
    <w:rsid w:val="00671EA3"/>
    <w:rsid w:val="0068192C"/>
    <w:rsid w:val="00695D95"/>
    <w:rsid w:val="006B3282"/>
    <w:rsid w:val="006C2818"/>
    <w:rsid w:val="006C75ED"/>
    <w:rsid w:val="006F5600"/>
    <w:rsid w:val="0072698B"/>
    <w:rsid w:val="007343AC"/>
    <w:rsid w:val="00736B06"/>
    <w:rsid w:val="00741F9F"/>
    <w:rsid w:val="00753041"/>
    <w:rsid w:val="00760AA1"/>
    <w:rsid w:val="00772003"/>
    <w:rsid w:val="007C258C"/>
    <w:rsid w:val="007C2A46"/>
    <w:rsid w:val="007D4B28"/>
    <w:rsid w:val="007E7194"/>
    <w:rsid w:val="007F50D8"/>
    <w:rsid w:val="00804FAF"/>
    <w:rsid w:val="00813AEC"/>
    <w:rsid w:val="008310D3"/>
    <w:rsid w:val="00850C93"/>
    <w:rsid w:val="008646F6"/>
    <w:rsid w:val="00873DC1"/>
    <w:rsid w:val="00892A07"/>
    <w:rsid w:val="008C0653"/>
    <w:rsid w:val="00904781"/>
    <w:rsid w:val="009210B2"/>
    <w:rsid w:val="0094069F"/>
    <w:rsid w:val="00952FCC"/>
    <w:rsid w:val="009A15B2"/>
    <w:rsid w:val="009A7F9A"/>
    <w:rsid w:val="009B4A6B"/>
    <w:rsid w:val="009D4D8D"/>
    <w:rsid w:val="00A03FF7"/>
    <w:rsid w:val="00A13A88"/>
    <w:rsid w:val="00A535F8"/>
    <w:rsid w:val="00A60994"/>
    <w:rsid w:val="00A75E18"/>
    <w:rsid w:val="00A824CD"/>
    <w:rsid w:val="00A91CC9"/>
    <w:rsid w:val="00A93B70"/>
    <w:rsid w:val="00AA4BD5"/>
    <w:rsid w:val="00AC66EB"/>
    <w:rsid w:val="00AD5654"/>
    <w:rsid w:val="00AF00B6"/>
    <w:rsid w:val="00B041B5"/>
    <w:rsid w:val="00B11152"/>
    <w:rsid w:val="00B141CB"/>
    <w:rsid w:val="00B31442"/>
    <w:rsid w:val="00B315FD"/>
    <w:rsid w:val="00B42318"/>
    <w:rsid w:val="00B5272E"/>
    <w:rsid w:val="00B85930"/>
    <w:rsid w:val="00BA7FD2"/>
    <w:rsid w:val="00BC0EFA"/>
    <w:rsid w:val="00BD2D10"/>
    <w:rsid w:val="00BE7C31"/>
    <w:rsid w:val="00BF735E"/>
    <w:rsid w:val="00C34B25"/>
    <w:rsid w:val="00C373E0"/>
    <w:rsid w:val="00C411AF"/>
    <w:rsid w:val="00C511E9"/>
    <w:rsid w:val="00C64FF1"/>
    <w:rsid w:val="00CB0E62"/>
    <w:rsid w:val="00CC253E"/>
    <w:rsid w:val="00CC2B3A"/>
    <w:rsid w:val="00CC64A2"/>
    <w:rsid w:val="00CD0336"/>
    <w:rsid w:val="00CE6762"/>
    <w:rsid w:val="00CF5144"/>
    <w:rsid w:val="00D04B83"/>
    <w:rsid w:val="00D10BE3"/>
    <w:rsid w:val="00D21A96"/>
    <w:rsid w:val="00D35F1B"/>
    <w:rsid w:val="00D37700"/>
    <w:rsid w:val="00D536EE"/>
    <w:rsid w:val="00D558A6"/>
    <w:rsid w:val="00D60AD4"/>
    <w:rsid w:val="00D74CA1"/>
    <w:rsid w:val="00D91573"/>
    <w:rsid w:val="00DA65A2"/>
    <w:rsid w:val="00DD36C0"/>
    <w:rsid w:val="00E11745"/>
    <w:rsid w:val="00E30AEB"/>
    <w:rsid w:val="00E46460"/>
    <w:rsid w:val="00E56489"/>
    <w:rsid w:val="00E84F4C"/>
    <w:rsid w:val="00E85892"/>
    <w:rsid w:val="00E94EE6"/>
    <w:rsid w:val="00E959F3"/>
    <w:rsid w:val="00E9634B"/>
    <w:rsid w:val="00EA19C0"/>
    <w:rsid w:val="00EB2628"/>
    <w:rsid w:val="00EC7B93"/>
    <w:rsid w:val="00ED2F83"/>
    <w:rsid w:val="00ED3F12"/>
    <w:rsid w:val="00EF7597"/>
    <w:rsid w:val="00F231EE"/>
    <w:rsid w:val="00F27012"/>
    <w:rsid w:val="00F34927"/>
    <w:rsid w:val="00F666A8"/>
    <w:rsid w:val="00F83763"/>
    <w:rsid w:val="00FB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7158E"/>
  </w:style>
  <w:style w:type="character" w:customStyle="1" w:styleId="ft6719">
    <w:name w:val="ft6719"/>
    <w:basedOn w:val="a0"/>
    <w:rsid w:val="0037158E"/>
  </w:style>
  <w:style w:type="character" w:customStyle="1" w:styleId="highlighthighlightactive">
    <w:name w:val="highlight highlight_active"/>
    <w:basedOn w:val="a0"/>
    <w:rsid w:val="0037158E"/>
  </w:style>
  <w:style w:type="character" w:customStyle="1" w:styleId="ft21225">
    <w:name w:val="ft21225"/>
    <w:basedOn w:val="a0"/>
    <w:rsid w:val="0037158E"/>
  </w:style>
  <w:style w:type="character" w:customStyle="1" w:styleId="ft21293">
    <w:name w:val="ft21293"/>
    <w:basedOn w:val="a0"/>
    <w:rsid w:val="0037158E"/>
  </w:style>
  <w:style w:type="character" w:customStyle="1" w:styleId="ft21359">
    <w:name w:val="ft21359"/>
    <w:basedOn w:val="a0"/>
    <w:rsid w:val="0037158E"/>
  </w:style>
  <w:style w:type="character" w:customStyle="1" w:styleId="ft21427">
    <w:name w:val="ft21427"/>
    <w:basedOn w:val="a0"/>
    <w:rsid w:val="0037158E"/>
  </w:style>
  <w:style w:type="character" w:customStyle="1" w:styleId="ft21501">
    <w:name w:val="ft21501"/>
    <w:basedOn w:val="a0"/>
    <w:rsid w:val="0037158E"/>
  </w:style>
  <w:style w:type="table" w:styleId="a3">
    <w:name w:val="Table Grid"/>
    <w:basedOn w:val="a1"/>
    <w:rsid w:val="0037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20F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45F94"/>
    <w:pPr>
      <w:ind w:left="720"/>
      <w:contextualSpacing/>
    </w:pPr>
  </w:style>
  <w:style w:type="paragraph" w:customStyle="1" w:styleId="1">
    <w:name w:val="Знак1"/>
    <w:basedOn w:val="a"/>
    <w:rsid w:val="007343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D6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3560-1D3D-4E2D-B54B-BAFF74DF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18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2013-10-23T01:19:00Z</cp:lastPrinted>
  <dcterms:created xsi:type="dcterms:W3CDTF">2012-05-05T05:22:00Z</dcterms:created>
  <dcterms:modified xsi:type="dcterms:W3CDTF">2013-10-23T08:14:00Z</dcterms:modified>
</cp:coreProperties>
</file>